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A11C" w14:textId="77777777" w:rsidR="00592ADB" w:rsidRPr="0014267C" w:rsidRDefault="00592ADB" w:rsidP="000B3F31">
      <w:pPr>
        <w:spacing w:before="100" w:beforeAutospacing="1" w:after="100" w:afterAutospacing="1" w:line="276" w:lineRule="auto"/>
        <w:jc w:val="both"/>
        <w:rPr>
          <w:rFonts w:ascii="Lato Black" w:eastAsiaTheme="majorEastAsia" w:hAnsi="Lato Black" w:cs="Calibri"/>
          <w:b/>
          <w:bCs/>
          <w:noProof/>
          <w:color w:val="0070C0"/>
          <w:sz w:val="36"/>
          <w:szCs w:val="36"/>
          <w:lang w:val="cs-CZ"/>
        </w:rPr>
      </w:pPr>
      <w:r w:rsidRPr="0014267C">
        <w:rPr>
          <w:rFonts w:ascii="Lato Black" w:eastAsiaTheme="majorEastAsia" w:hAnsi="Lato Black" w:cs="Calibri"/>
          <w:b/>
          <w:bCs/>
          <w:noProof/>
          <w:color w:val="0070C0"/>
          <w:sz w:val="36"/>
          <w:szCs w:val="36"/>
          <w:lang w:val="cs-CZ"/>
        </w:rPr>
        <w:t xml:space="preserve">Většina stavebních profesionálů vnímá umělou inteligenci jako nástroj pro udržení zaměstnanců, nikoli jako hrozbu pro pracovní místa, a to i přes pomalé zavádění v tomto odvětví </w:t>
      </w:r>
    </w:p>
    <w:p w14:paraId="41239661" w14:textId="7C60022B" w:rsidR="00AC0D0F" w:rsidRPr="00AC0D0F" w:rsidRDefault="3C5A2E02" w:rsidP="000B3F31">
      <w:pPr>
        <w:spacing w:before="100" w:beforeAutospacing="1" w:after="100" w:afterAutospacing="1" w:line="276" w:lineRule="auto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337ABC4C">
        <w:rPr>
          <w:rFonts w:ascii="Lato-light" w:hAnsi="Lato-light" w:cs="Lato-light"/>
          <w:noProof/>
          <w:sz w:val="23"/>
          <w:szCs w:val="23"/>
          <w:lang w:val="cs-CZ"/>
        </w:rPr>
        <w:t xml:space="preserve">Praha, </w:t>
      </w:r>
      <w:r w:rsidR="00E14CCD">
        <w:rPr>
          <w:rFonts w:ascii="Lato-light" w:hAnsi="Lato-light" w:cs="Lato-light"/>
          <w:noProof/>
          <w:sz w:val="23"/>
          <w:szCs w:val="23"/>
          <w:lang w:val="cs-CZ"/>
        </w:rPr>
        <w:t>16</w:t>
      </w:r>
      <w:r w:rsidR="50AA3169" w:rsidRPr="337ABC4C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337ABC4C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700101">
        <w:rPr>
          <w:rFonts w:ascii="Lato-light" w:hAnsi="Lato-light" w:cs="Lato-light"/>
          <w:noProof/>
          <w:sz w:val="23"/>
          <w:szCs w:val="23"/>
          <w:lang w:val="cs-CZ"/>
        </w:rPr>
        <w:t>dubna</w:t>
      </w:r>
      <w:r w:rsidRPr="337ABC4C">
        <w:rPr>
          <w:rFonts w:ascii="Lato-light" w:hAnsi="Lato-light" w:cs="Lato-light"/>
          <w:noProof/>
          <w:sz w:val="23"/>
          <w:szCs w:val="23"/>
          <w:lang w:val="cs-CZ"/>
        </w:rPr>
        <w:t xml:space="preserve"> 202</w:t>
      </w:r>
      <w:r w:rsidR="512D76F9" w:rsidRPr="337ABC4C">
        <w:rPr>
          <w:rFonts w:ascii="Lato-light" w:hAnsi="Lato-light" w:cs="Lato-light"/>
          <w:noProof/>
          <w:sz w:val="23"/>
          <w:szCs w:val="23"/>
          <w:lang w:val="cs-CZ"/>
        </w:rPr>
        <w:t>6</w:t>
      </w:r>
      <w:r w:rsidRPr="337ABC4C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553342DD" w:rsidRPr="337ABC4C">
        <w:rPr>
          <w:rFonts w:ascii="Lato-light" w:hAnsi="Lato-light" w:cs="Lato-light"/>
          <w:noProof/>
          <w:sz w:val="23"/>
          <w:szCs w:val="23"/>
          <w:lang w:val="cs-CZ"/>
        </w:rPr>
        <w:t>–</w:t>
      </w:r>
      <w:r w:rsidR="75646B86" w:rsidRPr="337ABC4C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E14CCD" w:rsidRPr="00E14CCD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Podle nového průzkumu společnosti PlanRadar mezi 1 728 profesionály ze 14 zemí Evropy včetně České republiky, Blízkého východu a asijsko-pacifického regionu si 58 % respondentů myslí, že AI by jim dokázala výrazně ulehčit každodenní práci.</w:t>
      </w:r>
    </w:p>
    <w:p w14:paraId="65A493C0" w14:textId="6CA65A98" w:rsidR="00F17F46" w:rsidRDefault="00F17F46" w:rsidP="000B3F31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F17F46">
        <w:rPr>
          <w:rFonts w:ascii="Lato-light" w:hAnsi="Lato-light" w:cs="Lato-light"/>
          <w:noProof/>
          <w:sz w:val="23"/>
          <w:szCs w:val="23"/>
          <w:lang w:val="cs-CZ"/>
        </w:rPr>
        <w:t>Nejnovější průzkum společnosti PlanRadar, přední platformy pro 360° digitální dokumentaci, komunikaci a reporting během výstavby a správy nemovitostí, odhalil, že více než polovina odborníků ve stavebnictví by byla ochotnější zůstat u svého současného zaměstnavatele, pokud by výrazně zvýšil investice do umělé inteligence a technologických nástrojů. Každý čtvrtý respondent dokonce uvedl, že by jej takový krok k setrvání ve firmě motivoval výrazně.</w:t>
      </w:r>
    </w:p>
    <w:p w14:paraId="285D3E2F" w14:textId="77777777" w:rsidR="00F17F46" w:rsidRPr="00B0241F" w:rsidRDefault="00F17F46" w:rsidP="000B3F31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3937C9B1" w14:textId="77777777" w:rsid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 xml:space="preserve">Navzdory tomu jsou investiční plány v oblasti AI ve stavebnictví stále poměrně omezené. Polovina dotázaných uvedla, že jejich firma v současnosti vůbec neplánuje investovat do digitálních nástrojů využívajících umělou inteligenci. A to v době, kdy je pro stavebnictví více než dříve klíčové přilákat a udržet zkušené odborníky na projektové řízení. </w:t>
      </w:r>
    </w:p>
    <w:p w14:paraId="08F1D5CD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2C415D20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Strach z AI? Ten je až na posledním místě</w:t>
      </w: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</w:p>
    <w:p w14:paraId="629E5596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 xml:space="preserve">Výsledky průzkumu bourají rozšířenou představu, že AI ve stavebnictví lidé vnímají jako ohrožení své práce. Obavy ze ztráty zaměstnání se totiž celosvětově umístily až na posledním místě mezi sledovanými riziky: zmínilo je pouze 6 % respondentů. Odborníci naopak považují AI za praktický nástroj, který jim může pomoci zvládat tlak a nároky běžného pracovního dne. </w:t>
      </w:r>
    </w:p>
    <w:p w14:paraId="6F4647D6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763ECF9B" w14:textId="77777777" w:rsid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>Téměř polovina respondentů tráví více než 11 hodin týdně činnostmi, které by podle nich mohla umělá inteligence omezit nebo zefektivnit. Ze skupiny těch, kteří už dnes používají nástroje s integrovanou AI, pak dvě třetiny uvádějí, že díky nim ušetří alespoň dvě hodiny týdně na každém projektu.</w:t>
      </w:r>
    </w:p>
    <w:p w14:paraId="64A752B8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62AF58AE" w14:textId="77777777" w:rsid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>Za největší každodenní problémy označili respondenti udržení projektů v časovém harmonogramu a řízení změn v průběhu realizace. Právě v těchto oblastech spatřuje 58 % z nich největší přínos umělé inteligence. Pro odborníky ve stavebnictví, kteří pracují v prostředí pod neustálým tlakem a s omezenými kapacitami, tak AI znamená především praktické řešení konkrétních problémů.</w:t>
      </w:r>
    </w:p>
    <w:p w14:paraId="37123A60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7BE9F049" w14:textId="77777777" w:rsidR="00CD6A6E" w:rsidRDefault="00CD6A6E" w:rsidP="00CD6A6E">
      <w:pPr>
        <w:spacing w:line="276" w:lineRule="auto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lastRenderedPageBreak/>
        <w:t>„Odborníci ve stavebnictví dnes tráví více než jeden pracovní den týdně činnostmi, u nichž umělá inteligence prokazatelně dokáže výrazně snížit časovou náročnost. Náš průzkum jasně prokázal, že se odborníci AI neobávají – právě naopak. Více než polovina z nich uvedla, že investice do AI nástrojů by zvýšila jejich ochotu zůstat u stávajícího zaměstnavatele. Na trhu je stále těžší získat a udržet zkušené projektové manažery. A firmy, které do potřebných nástrojů pro tyto manažery neinvestují, podstupují riziko, které si možná ani plně neuvědomují,“</w:t>
      </w: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 xml:space="preserve"> říká </w:t>
      </w:r>
      <w:r w:rsidRPr="00CD6A6E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Ibrahim Imam, spoluzakladatel a CEO společnosti PlanRadar.</w:t>
      </w:r>
    </w:p>
    <w:p w14:paraId="6FAEEE0E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118908AF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Obor pod tlakem: chybějící lidi versus bezpečnost dat</w:t>
      </w: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</w:p>
    <w:p w14:paraId="511EDB45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>Podle současných průzkumů</w:t>
      </w:r>
      <w:r w:rsidRPr="00CD6A6E">
        <w:rPr>
          <w:rFonts w:ascii="Lato-light" w:hAnsi="Lato-light" w:cs="Lato-light"/>
          <w:noProof/>
          <w:sz w:val="23"/>
          <w:szCs w:val="23"/>
          <w:vertAlign w:val="superscript"/>
          <w:lang w:val="cs-CZ"/>
        </w:rPr>
        <w:footnoteReference w:id="2"/>
      </w: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 xml:space="preserve"> bude stavebnictví do roku 2035 potřebovat téměř 2,5 milionu dalších profesionálů, což představuje nárůst o 60 % oproti současnému stavu. Zároveň se ukazuje, že mzdy ve stavebnictví už meziročně vzrostly o 4,2 %, protože firmy soupeří o stále menší okruh zkušených odborníků.</w:t>
      </w:r>
      <w:r w:rsidRPr="00CD6A6E">
        <w:rPr>
          <w:rFonts w:ascii="Lato-light" w:hAnsi="Lato-light" w:cs="Lato-light"/>
          <w:noProof/>
          <w:sz w:val="23"/>
          <w:szCs w:val="23"/>
          <w:vertAlign w:val="superscript"/>
          <w:lang w:val="cs-CZ"/>
        </w:rPr>
        <w:footnoteReference w:id="3"/>
      </w: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 xml:space="preserve"> Data společnosti PlanRadar tak naznačují, že organizace působící v tomto napjatém prostředí mají na dosah konkrétní nástroj, který může pomoci se stabilizací týmů – většina z nich jej ale zatím nevyužívá.</w:t>
      </w:r>
    </w:p>
    <w:p w14:paraId="27CEBAAA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40DBC202" w14:textId="77777777" w:rsid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>Více než polovina respondentů označila za hlavní obavu spojenou se zaváděním AI do každodenní projektové práce přesnost a důvěryhodnost jejích doporučení. Druhou nejčastěji uváděnou obavou jsou pak ochrana soukromí a bezpečnost dat. Tento vzorec se opakuje téměř ve všech sledovaných trzích. V České republice se vedle těchto témat mezi důležité otázky řadí také integrace AI do stávajících systémů, zatímco obavy z ohrožení pracovních míst zde zůstávají minimální.</w:t>
      </w:r>
    </w:p>
    <w:p w14:paraId="130B9638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49AE8DAF" w14:textId="77777777" w:rsidR="00CD6A6E" w:rsidRDefault="00CD6A6E" w:rsidP="00CD6A6E">
      <w:pPr>
        <w:spacing w:line="276" w:lineRule="auto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„Odborníci ve stavebnictví umělou inteligenci neodmítají. Chtějí ale nástroje, kterým mohou věřit, výstupy, na které se mohou spolehnout, a jistotu, že jejich projektová data zůstanou v bezpečí. V PlanRadaru jsme přesvědčeni, že důvěra v AI nemůže být až druhotnou otázkou. Stavební profesionálové denně pracují s citlivými daty. Jakákoli umělá inteligence, která s nimi nakládá, proto musí splňovat nejvyšší nároky na ochranu dat, soulad s regulací i kontrolu ze strany uživatelů. Právě z těchto principů vycházíme i při vývoji našich AI řešení,“</w:t>
      </w: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 xml:space="preserve"> říká </w:t>
      </w:r>
      <w:r w:rsidRPr="00CD6A6E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Sander van de Rijdt, spoluzakladatel a CEO společnosti PlanRadar.</w:t>
      </w:r>
    </w:p>
    <w:p w14:paraId="013B7244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</w:p>
    <w:p w14:paraId="487E4CF0" w14:textId="77777777" w:rsidR="00CD6A6E" w:rsidRDefault="00CD6A6E" w:rsidP="00CD6A6E">
      <w:pPr>
        <w:spacing w:line="276" w:lineRule="auto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„V České republice se po otázkách přesnosti a důvěryhodnosti AI ukazuje jako druhá nejčastější obava právě ochrana soukromí a bezpečnost dat. Z výsledků je ale zároveň vidět, že místní odborníci ve stavebnictví umělou inteligenci předem neodmítají. To, co od ní očekávají, je především spolehlivost, srozumitelnost a jistota, že s citlivými projektovými daty bude nakládáno bezpečně,“</w:t>
      </w:r>
      <w:r w:rsidRPr="00CD6A6E">
        <w:rPr>
          <w:rFonts w:ascii="Lato-light" w:hAnsi="Lato-light" w:cs="Lato-light"/>
          <w:noProof/>
          <w:sz w:val="23"/>
          <w:szCs w:val="23"/>
          <w:lang w:val="cs-CZ"/>
        </w:rPr>
        <w:t xml:space="preserve"> říká </w:t>
      </w:r>
      <w:r w:rsidRPr="00CD6A6E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Adam Heres Vostarek, regionální manažer PlanRadaru pro Českou republiku.</w:t>
      </w:r>
    </w:p>
    <w:p w14:paraId="3E080F6F" w14:textId="77777777" w:rsidR="00CD6A6E" w:rsidRPr="00CD6A6E" w:rsidRDefault="00CD6A6E" w:rsidP="00CD6A6E">
      <w:pPr>
        <w:spacing w:line="276" w:lineRule="auto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</w:p>
    <w:p w14:paraId="5312EFBD" w14:textId="305A6F47" w:rsidR="003F561F" w:rsidRDefault="00CD6A6E" w:rsidP="00CD6A6E">
      <w:pPr>
        <w:spacing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CD6A6E">
        <w:rPr>
          <w:rFonts w:ascii="Lato-light" w:hAnsi="Lato-light" w:cs="Lato-light"/>
          <w:noProof/>
          <w:sz w:val="23"/>
          <w:szCs w:val="23"/>
          <w:lang w:val="cs-CZ"/>
        </w:rPr>
        <w:lastRenderedPageBreak/>
        <w:t>PlanRadar vznikl s cílem reagovat právě na tyto potřeby. V rámci jedné platformy propojuje 360° digitální dokumentaci, komunikaci a reporting s podporou umělé inteligence. AI v PlanRadaru vychází přímo z projektových dat a poskytuje odpovědi zasazené do konkrétního kontextu – namísto obecných doporučení. Platforma zároveň splňuje vysoké nároky na zabezpečení a ochranu dat, je plně certifikována podle ISO a zákaznická data neslouží k trénování modelů. Týmům ve stavebnictví tak nabízí vyšší míru spolehlivosti i větší jistotu při práci s daty.</w:t>
      </w:r>
    </w:p>
    <w:p w14:paraId="2A2297C4" w14:textId="77777777" w:rsidR="00CD6A6E" w:rsidRDefault="00CD6A6E" w:rsidP="00CD6A6E">
      <w:pPr>
        <w:spacing w:line="276" w:lineRule="auto"/>
        <w:jc w:val="both"/>
        <w:rPr>
          <w:rFonts w:ascii="Lato-light" w:hAnsi="Lato-light"/>
          <w:b/>
          <w:bCs/>
          <w:sz w:val="23"/>
          <w:szCs w:val="23"/>
        </w:rPr>
      </w:pPr>
    </w:p>
    <w:p w14:paraId="61E40B89" w14:textId="77777777" w:rsidR="00901423" w:rsidRPr="00942520" w:rsidRDefault="00901423" w:rsidP="00901423">
      <w:pPr>
        <w:contextualSpacing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  <w:r w:rsidRPr="00942520">
        <w:rPr>
          <w:rFonts w:ascii="Lato-light" w:hAnsi="Lato-light"/>
          <w:b/>
          <w:bCs/>
          <w:i/>
          <w:iCs/>
          <w:sz w:val="23"/>
          <w:szCs w:val="23"/>
          <w:lang w:val="cs-CZ"/>
        </w:rPr>
        <w:t>Více o průzkumu</w:t>
      </w:r>
    </w:p>
    <w:p w14:paraId="2AEE43A9" w14:textId="5752C84D" w:rsidR="00B0241F" w:rsidRPr="00942520" w:rsidRDefault="00901423" w:rsidP="00901423">
      <w:pPr>
        <w:spacing w:line="276" w:lineRule="auto"/>
        <w:jc w:val="both"/>
        <w:rPr>
          <w:rFonts w:ascii="Lato-light" w:hAnsi="Lato-light" w:cs="Lato-light"/>
          <w:i/>
          <w:iCs/>
          <w:noProof/>
          <w:sz w:val="23"/>
          <w:szCs w:val="23"/>
          <w:lang w:val="cs-CZ"/>
        </w:rPr>
      </w:pPr>
      <w:r w:rsidRPr="00942520">
        <w:rPr>
          <w:rFonts w:ascii="Lato-light" w:hAnsi="Lato-light"/>
          <w:i/>
          <w:iCs/>
          <w:sz w:val="23"/>
          <w:szCs w:val="23"/>
          <w:lang w:val="cs-CZ"/>
        </w:rPr>
        <w:t>“</w:t>
      </w:r>
      <w:proofErr w:type="spellStart"/>
      <w:r w:rsidRPr="00942520">
        <w:rPr>
          <w:rFonts w:ascii="Lato-light" w:hAnsi="Lato-light"/>
          <w:i/>
          <w:iCs/>
          <w:sz w:val="23"/>
          <w:szCs w:val="23"/>
          <w:lang w:val="cs-CZ"/>
        </w:rPr>
        <w:t>Construction</w:t>
      </w:r>
      <w:proofErr w:type="spellEnd"/>
      <w:r w:rsidRPr="00942520">
        <w:rPr>
          <w:rFonts w:ascii="Lato-light" w:hAnsi="Lato-light"/>
          <w:i/>
          <w:iCs/>
          <w:sz w:val="23"/>
          <w:szCs w:val="23"/>
          <w:lang w:val="cs-CZ"/>
        </w:rPr>
        <w:t xml:space="preserve"> </w:t>
      </w:r>
      <w:proofErr w:type="spellStart"/>
      <w:r w:rsidRPr="00942520">
        <w:rPr>
          <w:rFonts w:ascii="Lato-light" w:hAnsi="Lato-light"/>
          <w:i/>
          <w:iCs/>
          <w:sz w:val="23"/>
          <w:szCs w:val="23"/>
          <w:lang w:val="cs-CZ"/>
        </w:rPr>
        <w:t>Survey</w:t>
      </w:r>
      <w:proofErr w:type="spellEnd"/>
      <w:r w:rsidRPr="00942520">
        <w:rPr>
          <w:rFonts w:ascii="Lato-light" w:hAnsi="Lato-light"/>
          <w:i/>
          <w:iCs/>
          <w:sz w:val="23"/>
          <w:szCs w:val="23"/>
          <w:lang w:val="cs-CZ"/>
        </w:rPr>
        <w:t xml:space="preserve"> Report 2026: </w:t>
      </w:r>
      <w:proofErr w:type="spellStart"/>
      <w:r w:rsidRPr="00942520">
        <w:rPr>
          <w:rFonts w:ascii="Lato-light" w:hAnsi="Lato-light"/>
          <w:i/>
          <w:iCs/>
          <w:sz w:val="23"/>
          <w:szCs w:val="23"/>
          <w:lang w:val="cs-CZ"/>
        </w:rPr>
        <w:t>Managing</w:t>
      </w:r>
      <w:proofErr w:type="spellEnd"/>
      <w:r w:rsidRPr="00942520">
        <w:rPr>
          <w:rFonts w:ascii="Lato-light" w:hAnsi="Lato-light"/>
          <w:i/>
          <w:iCs/>
          <w:sz w:val="23"/>
          <w:szCs w:val="23"/>
          <w:lang w:val="cs-CZ"/>
        </w:rPr>
        <w:t xml:space="preserve"> Project </w:t>
      </w:r>
      <w:proofErr w:type="spellStart"/>
      <w:r w:rsidRPr="00942520">
        <w:rPr>
          <w:rFonts w:ascii="Lato-light" w:hAnsi="Lato-light"/>
          <w:i/>
          <w:iCs/>
          <w:sz w:val="23"/>
          <w:szCs w:val="23"/>
          <w:lang w:val="cs-CZ"/>
        </w:rPr>
        <w:t>Changes</w:t>
      </w:r>
      <w:proofErr w:type="spellEnd"/>
      <w:r w:rsidRPr="00942520">
        <w:rPr>
          <w:rFonts w:ascii="Lato-light" w:hAnsi="Lato-light"/>
          <w:i/>
          <w:iCs/>
          <w:sz w:val="23"/>
          <w:szCs w:val="23"/>
          <w:lang w:val="cs-CZ"/>
        </w:rPr>
        <w:t xml:space="preserve"> in </w:t>
      </w:r>
      <w:proofErr w:type="spellStart"/>
      <w:r w:rsidRPr="00942520">
        <w:rPr>
          <w:rFonts w:ascii="Lato-light" w:hAnsi="Lato-light"/>
          <w:i/>
          <w:iCs/>
          <w:sz w:val="23"/>
          <w:szCs w:val="23"/>
          <w:lang w:val="cs-CZ"/>
        </w:rPr>
        <w:t>the</w:t>
      </w:r>
      <w:proofErr w:type="spellEnd"/>
      <w:r w:rsidRPr="00942520">
        <w:rPr>
          <w:rFonts w:ascii="Lato-light" w:hAnsi="Lato-light"/>
          <w:i/>
          <w:iCs/>
          <w:sz w:val="23"/>
          <w:szCs w:val="23"/>
          <w:lang w:val="cs-CZ"/>
        </w:rPr>
        <w:t xml:space="preserve"> Age </w:t>
      </w:r>
      <w:proofErr w:type="spellStart"/>
      <w:r w:rsidRPr="00942520">
        <w:rPr>
          <w:rFonts w:ascii="Lato-light" w:hAnsi="Lato-light"/>
          <w:i/>
          <w:iCs/>
          <w:sz w:val="23"/>
          <w:szCs w:val="23"/>
          <w:lang w:val="cs-CZ"/>
        </w:rPr>
        <w:t>of</w:t>
      </w:r>
      <w:proofErr w:type="spellEnd"/>
      <w:r w:rsidRPr="00942520">
        <w:rPr>
          <w:rFonts w:ascii="Lato-light" w:hAnsi="Lato-light"/>
          <w:i/>
          <w:iCs/>
          <w:sz w:val="23"/>
          <w:szCs w:val="23"/>
          <w:lang w:val="cs-CZ"/>
        </w:rPr>
        <w:t xml:space="preserve"> AI” vychází z online dotazníkového šetření o 37 otázkách, které proběhlo v lednu 2026 mezi 1 728 respondenty. Všichni nesou přímou odpovědnost za realizaci projektů – včas a v rámci stanovených rozpočtů. Mezi účastníky byli zástupci projektového řízení a poradenství, generálních dodavatelů, specializovaných dodavatelů, architektů i developerů ze 14 zemí Evropy, Blízkého východu a asijsko-pacifického regionu. Kompletní report je k dispozici ke stažení zde: </w:t>
      </w:r>
      <w:hyperlink r:id="rId11" w:history="1">
        <w:r w:rsidR="00551A7D" w:rsidRPr="00942520">
          <w:rPr>
            <w:rStyle w:val="Hypertextovodkaz"/>
            <w:rFonts w:ascii="Lato-light" w:hAnsi="Lato-light"/>
            <w:i/>
            <w:iCs/>
            <w:sz w:val="23"/>
            <w:szCs w:val="23"/>
            <w:lang w:val="cs-CZ"/>
          </w:rPr>
          <w:t>https://www.planradar.com/ebooks/managing-project-changes-in-the-age-of-ai/</w:t>
        </w:r>
      </w:hyperlink>
      <w:r w:rsidR="00551A7D" w:rsidRPr="00942520">
        <w:rPr>
          <w:rFonts w:ascii="Lato-light" w:hAnsi="Lato-light"/>
          <w:i/>
          <w:iCs/>
          <w:sz w:val="23"/>
          <w:szCs w:val="23"/>
          <w:lang w:val="cs-CZ"/>
        </w:rPr>
        <w:t xml:space="preserve"> </w:t>
      </w:r>
    </w:p>
    <w:p w14:paraId="6293A946" w14:textId="77777777" w:rsidR="009E5DCE" w:rsidRPr="00942520" w:rsidRDefault="009E5DCE" w:rsidP="000B3F31">
      <w:pPr>
        <w:spacing w:line="276" w:lineRule="auto"/>
        <w:jc w:val="both"/>
        <w:rPr>
          <w:rFonts w:ascii="Lato-light" w:hAnsi="Lato-light" w:cs="Lato-light"/>
          <w:i/>
          <w:iCs/>
          <w:noProof/>
          <w:sz w:val="23"/>
          <w:szCs w:val="23"/>
          <w:lang w:val="cs-CZ"/>
        </w:rPr>
      </w:pPr>
    </w:p>
    <w:p w14:paraId="6CBFD740" w14:textId="77777777" w:rsidR="009E5DCE" w:rsidRPr="00942520" w:rsidRDefault="009E5DCE" w:rsidP="000B3F31">
      <w:pPr>
        <w:spacing w:line="276" w:lineRule="auto"/>
        <w:jc w:val="both"/>
        <w:rPr>
          <w:rFonts w:ascii="Lato-light" w:hAnsi="Lato-light" w:cs="Lato-light"/>
          <w:i/>
          <w:iCs/>
          <w:noProof/>
          <w:sz w:val="23"/>
          <w:szCs w:val="23"/>
          <w:lang w:val="cs-CZ"/>
        </w:rPr>
      </w:pPr>
    </w:p>
    <w:p w14:paraId="37323F41" w14:textId="77777777" w:rsidR="009E5DCE" w:rsidRDefault="009E5DCE" w:rsidP="000B3F31">
      <w:pPr>
        <w:spacing w:line="276" w:lineRule="auto"/>
        <w:jc w:val="both"/>
        <w:rPr>
          <w:rFonts w:ascii="Lato-light" w:hAnsi="Lato-light" w:cs="Lato-light"/>
          <w:i/>
          <w:iCs/>
          <w:noProof/>
          <w:sz w:val="23"/>
          <w:szCs w:val="23"/>
          <w:lang w:val="cs-CZ"/>
        </w:rPr>
      </w:pPr>
    </w:p>
    <w:p w14:paraId="3C09ED71" w14:textId="77777777" w:rsidR="009E5DCE" w:rsidRDefault="009E5DCE" w:rsidP="000B3F31">
      <w:pPr>
        <w:spacing w:line="276" w:lineRule="auto"/>
        <w:jc w:val="both"/>
        <w:rPr>
          <w:rFonts w:ascii="Lato-light" w:hAnsi="Lato-light" w:cs="Lato-light"/>
          <w:i/>
          <w:iCs/>
          <w:noProof/>
          <w:sz w:val="23"/>
          <w:szCs w:val="23"/>
          <w:lang w:val="cs-CZ"/>
        </w:rPr>
      </w:pPr>
    </w:p>
    <w:p w14:paraId="2D54C3E7" w14:textId="77777777" w:rsidR="009E5DCE" w:rsidRPr="00B0241F" w:rsidRDefault="009E5DCE" w:rsidP="000B3F31">
      <w:pPr>
        <w:spacing w:line="276" w:lineRule="auto"/>
        <w:jc w:val="both"/>
        <w:rPr>
          <w:rFonts w:ascii="Lato-light" w:hAnsi="Lato-light" w:cs="Lato-light"/>
          <w:i/>
          <w:iCs/>
          <w:noProof/>
          <w:sz w:val="23"/>
          <w:szCs w:val="23"/>
          <w:lang w:val="cs-CZ"/>
        </w:rPr>
      </w:pPr>
    </w:p>
    <w:p w14:paraId="127DE9A0" w14:textId="77777777" w:rsidR="00B0241F" w:rsidRPr="00B0241F" w:rsidRDefault="00B0241F" w:rsidP="00B0241F">
      <w:pPr>
        <w:spacing w:line="276" w:lineRule="auto"/>
        <w:jc w:val="both"/>
        <w:rPr>
          <w:rFonts w:ascii="Lato-light" w:hAnsi="Lato-light" w:cs="Lato-light"/>
          <w:i/>
          <w:iCs/>
          <w:noProof/>
          <w:sz w:val="23"/>
          <w:szCs w:val="23"/>
          <w:lang w:val="cs-CZ"/>
        </w:rPr>
      </w:pPr>
    </w:p>
    <w:p w14:paraId="07A697A6" w14:textId="77777777" w:rsidR="00B1347F" w:rsidRDefault="00B1347F" w:rsidP="00463610">
      <w:pPr>
        <w:spacing w:line="276" w:lineRule="auto"/>
        <w:jc w:val="both"/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</w:pPr>
      <w:r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br w:type="page"/>
      </w:r>
    </w:p>
    <w:p w14:paraId="4160C63C" w14:textId="5ECD5E46" w:rsidR="00637240" w:rsidRPr="00FB74E2" w:rsidRDefault="00637240" w:rsidP="00463610">
      <w:pPr>
        <w:spacing w:line="276" w:lineRule="auto"/>
        <w:jc w:val="both"/>
        <w:rPr>
          <w:rFonts w:ascii="Lato-light" w:hAnsi="Lato-light" w:cs="Segoe UI"/>
          <w:noProof/>
          <w:sz w:val="20"/>
          <w:szCs w:val="20"/>
          <w:lang w:val="cs-CZ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lastRenderedPageBreak/>
        <w:t>Pro více informací kontaktujte: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  <w:lang w:val="cs-CZ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  <w:lang w:val="cs-CZ"/>
        </w:rPr>
        <w:t> </w:t>
      </w:r>
    </w:p>
    <w:p w14:paraId="38A1D479" w14:textId="77777777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Crest Communications, a.s.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3360F648" w14:textId="77777777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Denisa Kolaříková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9D4F735" w14:textId="77777777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Account Manager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1C77EE" w14:textId="77777777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Gsm: +420 731 613 606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131D0D5" w14:textId="77777777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2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denisa.kolarikova@crestcom.cz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4F256062" w14:textId="77777777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hyperlink r:id="rId13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www.crestcom.cz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7EF63BE" w14:textId="77777777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5D26F8D" w14:textId="31D4357C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Tereza </w:t>
      </w:r>
      <w:r w:rsidR="0092402F"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Vykypěl 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0E53E8" w14:textId="77777777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Account Executive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1B5C366" w14:textId="77777777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Gsm: +420 778 495 239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15EAE8" w14:textId="3A33A30C" w:rsidR="00637240" w:rsidRPr="00FB74E2" w:rsidRDefault="00637240" w:rsidP="0046361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4" w:history="1">
        <w:r w:rsidR="0092402F" w:rsidRPr="00FB74E2">
          <w:rPr>
            <w:rStyle w:val="Hypertextovodkaz"/>
            <w:rFonts w:ascii="Lato-light" w:hAnsi="Lato-light" w:cs="Segoe UI"/>
            <w:noProof/>
            <w:sz w:val="20"/>
            <w:szCs w:val="20"/>
          </w:rPr>
          <w:t>tereza.vykypel@crestcom.cz</w:t>
        </w:r>
      </w:hyperlink>
      <w:r w:rsidRPr="00FB74E2">
        <w:rPr>
          <w:rStyle w:val="normaltextrun"/>
          <w:rFonts w:ascii="Lato-light" w:hAnsi="Lato-light" w:cs="Segoe UI"/>
          <w:noProof/>
          <w:color w:val="0000FF"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color w:val="0000FF"/>
          <w:sz w:val="20"/>
          <w:szCs w:val="20"/>
        </w:rPr>
        <w:t> </w:t>
      </w:r>
    </w:p>
    <w:p w14:paraId="6EC2F67B" w14:textId="77777777" w:rsidR="00E2684D" w:rsidRPr="00FB74E2" w:rsidRDefault="00E2684D" w:rsidP="00BA0918">
      <w:pPr>
        <w:pStyle w:val="paragraph"/>
        <w:spacing w:line="276" w:lineRule="auto"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</w:p>
    <w:p w14:paraId="7AE7EF5F" w14:textId="5A28EAC2" w:rsidR="00E2684D" w:rsidRPr="00FB74E2" w:rsidRDefault="00637240" w:rsidP="00BA0918">
      <w:pPr>
        <w:pStyle w:val="paragraph"/>
        <w:spacing w:line="276" w:lineRule="auto"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  <w:t>O PlanRadaru</w:t>
      </w:r>
    </w:p>
    <w:p w14:paraId="4AF65C85" w14:textId="2B7D51E1" w:rsidR="00637240" w:rsidRPr="00FB74E2" w:rsidRDefault="00637240" w:rsidP="00BA0918">
      <w:pPr>
        <w:pStyle w:val="paragraph"/>
        <w:spacing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PlanRadar je oceňovaná digitální platforma na bázi SaaS (z anglického “Software as a Service”) pro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dokumentaci, komunikaci a reporting během výstavby a správy nemovitostí. Platforma funguje 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celém světě, v současnosti na více než 75 trzích. PlanRadar zjednodušuje každodenní procesy 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komunikaci v uživatelsky přátelské digitální platformě, která propojuje všechny zúčastněné strany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projektu a poskytuje přístup k relevantním informacím v reálném čase. Zákazníkům umožňuje pracovat efektivněji a dosahovat vyšší kvality i transparentnosti. Platforma je přínosná pro každého člověka zapojeného na projektu, od stavbyvedoucích přes architekty a projektové manažery až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vlastníky. Navíc je vhodná pro společnosti různého typu zaměření i velikosti. V současnosti PlanRadar používá více než 170 000 profesionálů ke sledování, sdílení a řešení problémů, ať už přímo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místě anebo připojením na dálku. Aktuálně je k dispozici ve více než 25 jazycích a lze jej používat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všech zařízeních iOS, Windows a Android. Společnost PlanRadar se sídlem ve Vídni v Rakousku má 13 poboček po celém světě. Více o společnosti se dozvíte na </w:t>
      </w:r>
      <w:hyperlink r:id="rId15">
        <w:r w:rsidRPr="00FB74E2">
          <w:rPr>
            <w:rStyle w:val="normaltextrun"/>
            <w:rFonts w:ascii="Lato-light" w:hAnsi="Lato-light" w:cs="Segoe UI"/>
            <w:noProof/>
            <w:color w:val="0563C1"/>
            <w:sz w:val="20"/>
            <w:szCs w:val="20"/>
            <w:u w:val="single"/>
          </w:rPr>
          <w:t>http://www.planradar.com/cz/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.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5113B9" w14:textId="3A6DB1BD" w:rsidR="00637240" w:rsidRPr="00FB74E2" w:rsidRDefault="39A1855B" w:rsidP="00BA0918">
      <w:pPr>
        <w:pStyle w:val="paragraph"/>
        <w:spacing w:line="276" w:lineRule="auto"/>
        <w:jc w:val="both"/>
        <w:rPr>
          <w:rFonts w:ascii="Segoe UI" w:hAnsi="Segoe UI" w:cs="Segoe UI"/>
          <w:noProof/>
          <w:sz w:val="18"/>
          <w:szCs w:val="18"/>
        </w:rPr>
      </w:pPr>
      <w:r w:rsidRPr="00FB74E2">
        <w:rPr>
          <w:rStyle w:val="eop"/>
          <w:rFonts w:ascii="Lato" w:hAnsi="Lato" w:cs="Segoe UI"/>
          <w:noProof/>
          <w:sz w:val="20"/>
          <w:szCs w:val="20"/>
        </w:rPr>
        <w:t> </w:t>
      </w:r>
    </w:p>
    <w:sectPr w:rsidR="00637240" w:rsidRPr="00FB74E2" w:rsidSect="000440C0">
      <w:headerReference w:type="default" r:id="rId16"/>
      <w:footerReference w:type="even" r:id="rId17"/>
      <w:footerReference w:type="default" r:id="rId18"/>
      <w:pgSz w:w="11900" w:h="16840"/>
      <w:pgMar w:top="1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1B6C" w14:textId="77777777" w:rsidR="008A0C0D" w:rsidRDefault="008A0C0D" w:rsidP="009A693A">
      <w:r>
        <w:separator/>
      </w:r>
    </w:p>
  </w:endnote>
  <w:endnote w:type="continuationSeparator" w:id="0">
    <w:p w14:paraId="7C59130D" w14:textId="77777777" w:rsidR="008A0C0D" w:rsidRDefault="008A0C0D" w:rsidP="009A693A">
      <w:r>
        <w:continuationSeparator/>
      </w:r>
    </w:p>
  </w:endnote>
  <w:endnote w:type="continuationNotice" w:id="1">
    <w:p w14:paraId="3A10E461" w14:textId="77777777" w:rsidR="008A0C0D" w:rsidRDefault="008A0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7624884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296C132" w14:textId="77777777" w:rsidR="00636156" w:rsidRDefault="00636156" w:rsidP="000D3B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7E5023" w14:textId="77777777" w:rsidR="00636156" w:rsidRDefault="00636156" w:rsidP="00636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Lato Light" w:hAnsi="Lato Light"/>
      </w:rPr>
      <w:id w:val="19021830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2EBBC88" w14:textId="77777777" w:rsidR="00636156" w:rsidRPr="00FC699F" w:rsidRDefault="00636156" w:rsidP="000D3B9B">
        <w:pPr>
          <w:pStyle w:val="Zpat"/>
          <w:framePr w:wrap="none" w:vAnchor="text" w:hAnchor="margin" w:xAlign="right" w:y="1"/>
          <w:rPr>
            <w:rStyle w:val="slostrnky"/>
            <w:rFonts w:ascii="Lato Light" w:hAnsi="Lato Light"/>
          </w:rPr>
        </w:pPr>
        <w:r w:rsidRPr="00FC699F">
          <w:rPr>
            <w:rStyle w:val="slostrnky"/>
            <w:rFonts w:ascii="Lato Light" w:hAnsi="Lato Light"/>
          </w:rPr>
          <w:fldChar w:fldCharType="begin"/>
        </w:r>
        <w:r w:rsidRPr="00FC699F">
          <w:rPr>
            <w:rStyle w:val="slostrnky"/>
            <w:rFonts w:ascii="Lato Light" w:hAnsi="Lato Light"/>
          </w:rPr>
          <w:instrText xml:space="preserve"> PAGE </w:instrText>
        </w:r>
        <w:r w:rsidRPr="00FC699F">
          <w:rPr>
            <w:rStyle w:val="slostrnky"/>
            <w:rFonts w:ascii="Lato Light" w:hAnsi="Lato Light"/>
          </w:rPr>
          <w:fldChar w:fldCharType="separate"/>
        </w:r>
        <w:r w:rsidRPr="00FC699F">
          <w:rPr>
            <w:rStyle w:val="slostrnky"/>
            <w:rFonts w:ascii="Lato Light" w:hAnsi="Lato Light"/>
            <w:noProof/>
          </w:rPr>
          <w:t>1</w:t>
        </w:r>
        <w:r w:rsidRPr="00FC699F">
          <w:rPr>
            <w:rStyle w:val="slostrnky"/>
            <w:rFonts w:ascii="Lato Light" w:hAnsi="Lato Light"/>
          </w:rPr>
          <w:fldChar w:fldCharType="end"/>
        </w:r>
      </w:p>
    </w:sdtContent>
  </w:sdt>
  <w:p w14:paraId="68AC8106" w14:textId="77777777" w:rsidR="00636156" w:rsidRPr="00FC699F" w:rsidRDefault="00636156" w:rsidP="00636156">
    <w:pPr>
      <w:pStyle w:val="Zpat"/>
      <w:ind w:right="360"/>
      <w:rPr>
        <w:rFonts w:ascii="Lato Black" w:hAnsi="Lato Black" w:cs="Calibri"/>
        <w:b/>
        <w:bCs/>
        <w:color w:val="0064C8"/>
      </w:rPr>
    </w:pPr>
    <w:r w:rsidRPr="00FC699F">
      <w:rPr>
        <w:rFonts w:ascii="Lato Black" w:hAnsi="Lato Black" w:cs="Calibri"/>
        <w:b/>
        <w:bCs/>
        <w:color w:val="0064C8"/>
      </w:rPr>
      <w:t>www.planradar.com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BFC5" w14:textId="77777777" w:rsidR="008A0C0D" w:rsidRDefault="008A0C0D" w:rsidP="009A693A">
      <w:r>
        <w:separator/>
      </w:r>
    </w:p>
  </w:footnote>
  <w:footnote w:type="continuationSeparator" w:id="0">
    <w:p w14:paraId="005D97F2" w14:textId="77777777" w:rsidR="008A0C0D" w:rsidRDefault="008A0C0D" w:rsidP="009A693A">
      <w:r>
        <w:continuationSeparator/>
      </w:r>
    </w:p>
  </w:footnote>
  <w:footnote w:type="continuationNotice" w:id="1">
    <w:p w14:paraId="48AED8B8" w14:textId="77777777" w:rsidR="008A0C0D" w:rsidRDefault="008A0C0D"/>
  </w:footnote>
  <w:footnote w:id="2">
    <w:p w14:paraId="76CBBB16" w14:textId="77777777" w:rsidR="00CD6A6E" w:rsidRPr="00997E07" w:rsidRDefault="00CD6A6E" w:rsidP="00CD6A6E">
      <w:pPr>
        <w:pStyle w:val="Textpoznpodarou"/>
        <w:rPr>
          <w:rFonts w:ascii="Lato-light" w:hAnsi="Lato-light"/>
          <w:sz w:val="18"/>
          <w:szCs w:val="18"/>
        </w:rPr>
      </w:pPr>
      <w:r w:rsidRPr="00997E07">
        <w:rPr>
          <w:rStyle w:val="Znakapoznpodarou"/>
          <w:rFonts w:ascii="Lato-light" w:hAnsi="Lato-light"/>
          <w:sz w:val="18"/>
          <w:szCs w:val="18"/>
        </w:rPr>
        <w:footnoteRef/>
      </w:r>
      <w:r w:rsidRPr="00997E07">
        <w:rPr>
          <w:rFonts w:ascii="Lato-light" w:hAnsi="Lato-light"/>
          <w:sz w:val="18"/>
          <w:szCs w:val="18"/>
        </w:rPr>
        <w:t xml:space="preserve"> </w:t>
      </w:r>
      <w:r w:rsidRPr="00997E07">
        <w:rPr>
          <w:rFonts w:ascii="Lato-light" w:eastAsia="Aptos" w:hAnsi="Lato-light" w:cs="Arial"/>
          <w:sz w:val="18"/>
          <w:szCs w:val="18"/>
          <w:lang w:val="en-GB"/>
        </w:rPr>
        <w:t xml:space="preserve">Project Management Institute, Construction Project Management Talent Gap report. </w:t>
      </w:r>
      <w:hyperlink r:id="rId1">
        <w:r w:rsidRPr="00997E07">
          <w:rPr>
            <w:rStyle w:val="Hypertextovodkaz"/>
            <w:rFonts w:ascii="Lato-light" w:eastAsia="Aptos" w:hAnsi="Lato-light" w:cs="Arial"/>
            <w:sz w:val="18"/>
            <w:szCs w:val="18"/>
          </w:rPr>
          <w:t>www.pmi.org/learning/thought-leadership/construction-project-management-talent-gap</w:t>
        </w:r>
      </w:hyperlink>
    </w:p>
  </w:footnote>
  <w:footnote w:id="3">
    <w:p w14:paraId="00D53AD3" w14:textId="77777777" w:rsidR="00CD6A6E" w:rsidRDefault="00CD6A6E" w:rsidP="00CD6A6E">
      <w:pPr>
        <w:pStyle w:val="Textpoznpodarou"/>
        <w:rPr>
          <w:rFonts w:ascii="Lato-light" w:eastAsia="Aptos" w:hAnsi="Lato-light" w:cs="Arial"/>
          <w:sz w:val="23"/>
          <w:szCs w:val="23"/>
        </w:rPr>
      </w:pPr>
      <w:r w:rsidRPr="00997E07">
        <w:rPr>
          <w:rStyle w:val="Znakapoznpodarou"/>
          <w:rFonts w:ascii="Lato-light" w:hAnsi="Lato-light"/>
          <w:sz w:val="18"/>
          <w:szCs w:val="18"/>
        </w:rPr>
        <w:footnoteRef/>
      </w:r>
      <w:r w:rsidRPr="00997E07">
        <w:rPr>
          <w:rFonts w:ascii="Lato-light" w:eastAsia="Aptos" w:hAnsi="Lato-light" w:cs="Arial"/>
          <w:sz w:val="18"/>
          <w:szCs w:val="18"/>
          <w:lang w:val="en-GB"/>
        </w:rPr>
        <w:t xml:space="preserve"> Deloitte, 2026 Engineering and Construction Industry Outlook. </w:t>
      </w:r>
      <w:hyperlink r:id="rId2">
        <w:r w:rsidRPr="00997E07">
          <w:rPr>
            <w:rStyle w:val="Hypertextovodkaz"/>
            <w:rFonts w:ascii="Lato-light" w:eastAsia="Aptos" w:hAnsi="Lato-light" w:cs="Arial"/>
            <w:sz w:val="18"/>
            <w:szCs w:val="18"/>
          </w:rPr>
          <w:t>www.deloitte.com/us/en/insights/industry/engineering-and-construction/engineering-and-construction-industry-outlook.html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A1D" w14:textId="490E0D58" w:rsidR="009A693A" w:rsidRDefault="00593D09" w:rsidP="00593D09">
    <w:pPr>
      <w:pStyle w:val="Zhlav"/>
      <w:jc w:val="right"/>
    </w:pPr>
    <w:r>
      <w:rPr>
        <w:rFonts w:ascii="Lato Black" w:hAnsi="Lato Black" w:cs="Calibri"/>
        <w:b/>
        <w:bCs/>
        <w:noProof/>
        <w:color w:val="0070C0"/>
        <w:sz w:val="56"/>
        <w:szCs w:val="56"/>
      </w:rPr>
      <w:drawing>
        <wp:inline distT="0" distB="0" distL="0" distR="0" wp14:anchorId="6FE1388D" wp14:editId="1D0BA478">
          <wp:extent cx="1749287" cy="622800"/>
          <wp:effectExtent l="0" t="0" r="0" b="0"/>
          <wp:docPr id="1688074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50" cy="64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9B1"/>
    <w:multiLevelType w:val="hybridMultilevel"/>
    <w:tmpl w:val="90C8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56E5"/>
    <w:multiLevelType w:val="hybridMultilevel"/>
    <w:tmpl w:val="A54AA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197B"/>
    <w:multiLevelType w:val="multilevel"/>
    <w:tmpl w:val="79BC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E1709"/>
    <w:multiLevelType w:val="hybridMultilevel"/>
    <w:tmpl w:val="DFBE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F2AD3"/>
    <w:multiLevelType w:val="hybridMultilevel"/>
    <w:tmpl w:val="1C9A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363FC"/>
    <w:multiLevelType w:val="hybridMultilevel"/>
    <w:tmpl w:val="CDD857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097747"/>
    <w:multiLevelType w:val="hybridMultilevel"/>
    <w:tmpl w:val="D87EF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7088">
    <w:abstractNumId w:val="4"/>
  </w:num>
  <w:num w:numId="2" w16cid:durableId="1040932709">
    <w:abstractNumId w:val="6"/>
  </w:num>
  <w:num w:numId="3" w16cid:durableId="1258101457">
    <w:abstractNumId w:val="5"/>
  </w:num>
  <w:num w:numId="4" w16cid:durableId="2109081474">
    <w:abstractNumId w:val="1"/>
  </w:num>
  <w:num w:numId="5" w16cid:durableId="1949852778">
    <w:abstractNumId w:val="0"/>
  </w:num>
  <w:num w:numId="6" w16cid:durableId="675152520">
    <w:abstractNumId w:val="3"/>
  </w:num>
  <w:num w:numId="7" w16cid:durableId="17886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D"/>
    <w:rsid w:val="00002EA1"/>
    <w:rsid w:val="00003CCF"/>
    <w:rsid w:val="000041EB"/>
    <w:rsid w:val="0001068E"/>
    <w:rsid w:val="00013BC8"/>
    <w:rsid w:val="00013DEB"/>
    <w:rsid w:val="00014FEB"/>
    <w:rsid w:val="00015DD2"/>
    <w:rsid w:val="000163EA"/>
    <w:rsid w:val="00017852"/>
    <w:rsid w:val="000203EC"/>
    <w:rsid w:val="00023574"/>
    <w:rsid w:val="00025808"/>
    <w:rsid w:val="00027A16"/>
    <w:rsid w:val="000308C7"/>
    <w:rsid w:val="00032EE4"/>
    <w:rsid w:val="000346E6"/>
    <w:rsid w:val="00034E33"/>
    <w:rsid w:val="0003687E"/>
    <w:rsid w:val="00036EE4"/>
    <w:rsid w:val="000415B8"/>
    <w:rsid w:val="00042477"/>
    <w:rsid w:val="00042AF6"/>
    <w:rsid w:val="000440C0"/>
    <w:rsid w:val="000443C4"/>
    <w:rsid w:val="000454E3"/>
    <w:rsid w:val="000514FA"/>
    <w:rsid w:val="00053AD1"/>
    <w:rsid w:val="00053B19"/>
    <w:rsid w:val="00053FD1"/>
    <w:rsid w:val="00054AA4"/>
    <w:rsid w:val="00056BDF"/>
    <w:rsid w:val="0005759B"/>
    <w:rsid w:val="00061629"/>
    <w:rsid w:val="00065820"/>
    <w:rsid w:val="00070132"/>
    <w:rsid w:val="00070802"/>
    <w:rsid w:val="00072130"/>
    <w:rsid w:val="00074CC6"/>
    <w:rsid w:val="00080004"/>
    <w:rsid w:val="0008044D"/>
    <w:rsid w:val="0008403B"/>
    <w:rsid w:val="00085F8E"/>
    <w:rsid w:val="000923D8"/>
    <w:rsid w:val="00095AEA"/>
    <w:rsid w:val="000A20A4"/>
    <w:rsid w:val="000A2C6D"/>
    <w:rsid w:val="000B381F"/>
    <w:rsid w:val="000B3F31"/>
    <w:rsid w:val="000B451F"/>
    <w:rsid w:val="000B6D94"/>
    <w:rsid w:val="000C10B5"/>
    <w:rsid w:val="000D08C4"/>
    <w:rsid w:val="000D1C3E"/>
    <w:rsid w:val="000D3B9B"/>
    <w:rsid w:val="000D42A6"/>
    <w:rsid w:val="000D4E93"/>
    <w:rsid w:val="000D7FD6"/>
    <w:rsid w:val="000E65EE"/>
    <w:rsid w:val="000E67D2"/>
    <w:rsid w:val="000E7E15"/>
    <w:rsid w:val="000F0C7C"/>
    <w:rsid w:val="000F2D82"/>
    <w:rsid w:val="000F39B5"/>
    <w:rsid w:val="000F4E3C"/>
    <w:rsid w:val="000F56C8"/>
    <w:rsid w:val="000F6415"/>
    <w:rsid w:val="000F67E3"/>
    <w:rsid w:val="000F6B48"/>
    <w:rsid w:val="00101B93"/>
    <w:rsid w:val="00102084"/>
    <w:rsid w:val="0010264F"/>
    <w:rsid w:val="001054A8"/>
    <w:rsid w:val="00106E5D"/>
    <w:rsid w:val="001109BC"/>
    <w:rsid w:val="001149F7"/>
    <w:rsid w:val="00114B48"/>
    <w:rsid w:val="00116D5D"/>
    <w:rsid w:val="001211F2"/>
    <w:rsid w:val="001245D1"/>
    <w:rsid w:val="00132D66"/>
    <w:rsid w:val="001359C2"/>
    <w:rsid w:val="00135D96"/>
    <w:rsid w:val="00140777"/>
    <w:rsid w:val="0014136A"/>
    <w:rsid w:val="0014267C"/>
    <w:rsid w:val="00143E0A"/>
    <w:rsid w:val="00146C0E"/>
    <w:rsid w:val="00150C08"/>
    <w:rsid w:val="001541DB"/>
    <w:rsid w:val="00157795"/>
    <w:rsid w:val="0016191C"/>
    <w:rsid w:val="001632B6"/>
    <w:rsid w:val="00165318"/>
    <w:rsid w:val="0016562F"/>
    <w:rsid w:val="00165BAC"/>
    <w:rsid w:val="00171689"/>
    <w:rsid w:val="00180ADA"/>
    <w:rsid w:val="00180D20"/>
    <w:rsid w:val="00183D73"/>
    <w:rsid w:val="00183FEE"/>
    <w:rsid w:val="00186DF4"/>
    <w:rsid w:val="001901BD"/>
    <w:rsid w:val="00193260"/>
    <w:rsid w:val="001934BE"/>
    <w:rsid w:val="00195418"/>
    <w:rsid w:val="00195910"/>
    <w:rsid w:val="00196D01"/>
    <w:rsid w:val="001A0533"/>
    <w:rsid w:val="001A1564"/>
    <w:rsid w:val="001A553A"/>
    <w:rsid w:val="001A6F09"/>
    <w:rsid w:val="001B3626"/>
    <w:rsid w:val="001C0047"/>
    <w:rsid w:val="001C0446"/>
    <w:rsid w:val="001C2E55"/>
    <w:rsid w:val="001C6209"/>
    <w:rsid w:val="001C6B4A"/>
    <w:rsid w:val="001C7A46"/>
    <w:rsid w:val="001D5448"/>
    <w:rsid w:val="001E15D4"/>
    <w:rsid w:val="001E41D7"/>
    <w:rsid w:val="001E6E28"/>
    <w:rsid w:val="001F1265"/>
    <w:rsid w:val="002020A5"/>
    <w:rsid w:val="00202D76"/>
    <w:rsid w:val="00204F8B"/>
    <w:rsid w:val="002158B3"/>
    <w:rsid w:val="00215A86"/>
    <w:rsid w:val="00216B47"/>
    <w:rsid w:val="00222A25"/>
    <w:rsid w:val="002235C2"/>
    <w:rsid w:val="00225352"/>
    <w:rsid w:val="00231C14"/>
    <w:rsid w:val="002341A1"/>
    <w:rsid w:val="00235AEB"/>
    <w:rsid w:val="0024035B"/>
    <w:rsid w:val="002409B4"/>
    <w:rsid w:val="00242D71"/>
    <w:rsid w:val="00245CBE"/>
    <w:rsid w:val="0024636F"/>
    <w:rsid w:val="00251406"/>
    <w:rsid w:val="00251A4B"/>
    <w:rsid w:val="00251C67"/>
    <w:rsid w:val="00256191"/>
    <w:rsid w:val="00256A6F"/>
    <w:rsid w:val="0025756A"/>
    <w:rsid w:val="00260196"/>
    <w:rsid w:val="00262E2F"/>
    <w:rsid w:val="00263C17"/>
    <w:rsid w:val="0026447C"/>
    <w:rsid w:val="00265AEE"/>
    <w:rsid w:val="00266D14"/>
    <w:rsid w:val="0027030D"/>
    <w:rsid w:val="00271B47"/>
    <w:rsid w:val="00272BDC"/>
    <w:rsid w:val="00273721"/>
    <w:rsid w:val="0027430B"/>
    <w:rsid w:val="00276F7E"/>
    <w:rsid w:val="00277A41"/>
    <w:rsid w:val="00280AC1"/>
    <w:rsid w:val="00280E8C"/>
    <w:rsid w:val="00283740"/>
    <w:rsid w:val="00283781"/>
    <w:rsid w:val="00287F04"/>
    <w:rsid w:val="0029149F"/>
    <w:rsid w:val="00292932"/>
    <w:rsid w:val="00295DBB"/>
    <w:rsid w:val="002965A8"/>
    <w:rsid w:val="002A3F1F"/>
    <w:rsid w:val="002A41E5"/>
    <w:rsid w:val="002A60D7"/>
    <w:rsid w:val="002A7164"/>
    <w:rsid w:val="002B40F8"/>
    <w:rsid w:val="002C37A6"/>
    <w:rsid w:val="002C6392"/>
    <w:rsid w:val="002D069F"/>
    <w:rsid w:val="002D0C40"/>
    <w:rsid w:val="002D3776"/>
    <w:rsid w:val="002D3F09"/>
    <w:rsid w:val="002D485F"/>
    <w:rsid w:val="002D70DE"/>
    <w:rsid w:val="002D8227"/>
    <w:rsid w:val="002E1739"/>
    <w:rsid w:val="002E2428"/>
    <w:rsid w:val="002E3521"/>
    <w:rsid w:val="002F0FCA"/>
    <w:rsid w:val="002F1AA0"/>
    <w:rsid w:val="002F20E5"/>
    <w:rsid w:val="002F22C9"/>
    <w:rsid w:val="002F2447"/>
    <w:rsid w:val="002F3611"/>
    <w:rsid w:val="002F49AC"/>
    <w:rsid w:val="002F76E9"/>
    <w:rsid w:val="0030233F"/>
    <w:rsid w:val="00303D01"/>
    <w:rsid w:val="00305715"/>
    <w:rsid w:val="00307756"/>
    <w:rsid w:val="00311213"/>
    <w:rsid w:val="0031210D"/>
    <w:rsid w:val="003171C6"/>
    <w:rsid w:val="003175A8"/>
    <w:rsid w:val="00321C82"/>
    <w:rsid w:val="00321FAD"/>
    <w:rsid w:val="00322722"/>
    <w:rsid w:val="00330030"/>
    <w:rsid w:val="0033029F"/>
    <w:rsid w:val="0033184F"/>
    <w:rsid w:val="00332588"/>
    <w:rsid w:val="003326EC"/>
    <w:rsid w:val="00332F05"/>
    <w:rsid w:val="003331E1"/>
    <w:rsid w:val="0033483E"/>
    <w:rsid w:val="00334DFD"/>
    <w:rsid w:val="003354E8"/>
    <w:rsid w:val="00337C86"/>
    <w:rsid w:val="00342914"/>
    <w:rsid w:val="00342B55"/>
    <w:rsid w:val="0034368E"/>
    <w:rsid w:val="00345A10"/>
    <w:rsid w:val="00350268"/>
    <w:rsid w:val="00350A7F"/>
    <w:rsid w:val="00351A61"/>
    <w:rsid w:val="00353438"/>
    <w:rsid w:val="00353EBF"/>
    <w:rsid w:val="0035583F"/>
    <w:rsid w:val="00361B96"/>
    <w:rsid w:val="00364F9E"/>
    <w:rsid w:val="0037003B"/>
    <w:rsid w:val="003701A0"/>
    <w:rsid w:val="003704B5"/>
    <w:rsid w:val="003711CB"/>
    <w:rsid w:val="00372331"/>
    <w:rsid w:val="00372AAD"/>
    <w:rsid w:val="0037392D"/>
    <w:rsid w:val="00384521"/>
    <w:rsid w:val="00387DC2"/>
    <w:rsid w:val="00390B25"/>
    <w:rsid w:val="00392380"/>
    <w:rsid w:val="003932C3"/>
    <w:rsid w:val="0039446E"/>
    <w:rsid w:val="003A37B1"/>
    <w:rsid w:val="003A3ED5"/>
    <w:rsid w:val="003A4403"/>
    <w:rsid w:val="003B0A95"/>
    <w:rsid w:val="003B6B64"/>
    <w:rsid w:val="003C2DE7"/>
    <w:rsid w:val="003C329E"/>
    <w:rsid w:val="003C6962"/>
    <w:rsid w:val="003C6C0E"/>
    <w:rsid w:val="003D5CA2"/>
    <w:rsid w:val="003D5DDF"/>
    <w:rsid w:val="003E19BA"/>
    <w:rsid w:val="003E29C8"/>
    <w:rsid w:val="003E62B5"/>
    <w:rsid w:val="003E631C"/>
    <w:rsid w:val="003E77A6"/>
    <w:rsid w:val="003F1B35"/>
    <w:rsid w:val="003F234D"/>
    <w:rsid w:val="003F561F"/>
    <w:rsid w:val="00400C37"/>
    <w:rsid w:val="00404F9F"/>
    <w:rsid w:val="00406B52"/>
    <w:rsid w:val="00407029"/>
    <w:rsid w:val="004073F2"/>
    <w:rsid w:val="004100B8"/>
    <w:rsid w:val="00412FEB"/>
    <w:rsid w:val="00415C20"/>
    <w:rsid w:val="00417B18"/>
    <w:rsid w:val="00420EF9"/>
    <w:rsid w:val="00425763"/>
    <w:rsid w:val="00426F6C"/>
    <w:rsid w:val="0043085E"/>
    <w:rsid w:val="0043130B"/>
    <w:rsid w:val="00432AA0"/>
    <w:rsid w:val="00434FB4"/>
    <w:rsid w:val="00436305"/>
    <w:rsid w:val="0044007A"/>
    <w:rsid w:val="0044039C"/>
    <w:rsid w:val="004436C7"/>
    <w:rsid w:val="00443D68"/>
    <w:rsid w:val="00445A98"/>
    <w:rsid w:val="004515CC"/>
    <w:rsid w:val="00456ECA"/>
    <w:rsid w:val="00463610"/>
    <w:rsid w:val="00463AFF"/>
    <w:rsid w:val="0047361F"/>
    <w:rsid w:val="00473FBE"/>
    <w:rsid w:val="00474052"/>
    <w:rsid w:val="0047424D"/>
    <w:rsid w:val="0047769D"/>
    <w:rsid w:val="00482BFB"/>
    <w:rsid w:val="00483B52"/>
    <w:rsid w:val="00485F2D"/>
    <w:rsid w:val="0049078A"/>
    <w:rsid w:val="00491223"/>
    <w:rsid w:val="00493797"/>
    <w:rsid w:val="004937DA"/>
    <w:rsid w:val="004949B7"/>
    <w:rsid w:val="0049514D"/>
    <w:rsid w:val="004959AF"/>
    <w:rsid w:val="0049784A"/>
    <w:rsid w:val="004A13A9"/>
    <w:rsid w:val="004A227F"/>
    <w:rsid w:val="004A3803"/>
    <w:rsid w:val="004A4C51"/>
    <w:rsid w:val="004A64CC"/>
    <w:rsid w:val="004A71EF"/>
    <w:rsid w:val="004B062E"/>
    <w:rsid w:val="004B2C4E"/>
    <w:rsid w:val="004B2E05"/>
    <w:rsid w:val="004B4389"/>
    <w:rsid w:val="004B6C04"/>
    <w:rsid w:val="004C00AD"/>
    <w:rsid w:val="004C04A8"/>
    <w:rsid w:val="004C326D"/>
    <w:rsid w:val="004C40B8"/>
    <w:rsid w:val="004D2092"/>
    <w:rsid w:val="004D3F72"/>
    <w:rsid w:val="004D5D92"/>
    <w:rsid w:val="004D7E0D"/>
    <w:rsid w:val="004E13A0"/>
    <w:rsid w:val="004E21BA"/>
    <w:rsid w:val="004E567E"/>
    <w:rsid w:val="004E6C3D"/>
    <w:rsid w:val="004E7AA5"/>
    <w:rsid w:val="004F1920"/>
    <w:rsid w:val="004F2832"/>
    <w:rsid w:val="004F28D9"/>
    <w:rsid w:val="004F3670"/>
    <w:rsid w:val="004F7651"/>
    <w:rsid w:val="005002BE"/>
    <w:rsid w:val="00502D5B"/>
    <w:rsid w:val="005078F0"/>
    <w:rsid w:val="005079C3"/>
    <w:rsid w:val="00514F0E"/>
    <w:rsid w:val="00522C31"/>
    <w:rsid w:val="00522FB0"/>
    <w:rsid w:val="00525CD1"/>
    <w:rsid w:val="0052711D"/>
    <w:rsid w:val="00527D82"/>
    <w:rsid w:val="00530655"/>
    <w:rsid w:val="005320B8"/>
    <w:rsid w:val="005330C3"/>
    <w:rsid w:val="005330EB"/>
    <w:rsid w:val="00535E45"/>
    <w:rsid w:val="00535FF1"/>
    <w:rsid w:val="00536B4F"/>
    <w:rsid w:val="00540187"/>
    <w:rsid w:val="00542770"/>
    <w:rsid w:val="00542FE4"/>
    <w:rsid w:val="0054635B"/>
    <w:rsid w:val="00546B66"/>
    <w:rsid w:val="00550ECF"/>
    <w:rsid w:val="00551A7D"/>
    <w:rsid w:val="00551AEE"/>
    <w:rsid w:val="005525F4"/>
    <w:rsid w:val="00554120"/>
    <w:rsid w:val="005556F8"/>
    <w:rsid w:val="00561990"/>
    <w:rsid w:val="0056331F"/>
    <w:rsid w:val="005636AE"/>
    <w:rsid w:val="00567C0E"/>
    <w:rsid w:val="00570386"/>
    <w:rsid w:val="0057092B"/>
    <w:rsid w:val="00570DBF"/>
    <w:rsid w:val="005710BA"/>
    <w:rsid w:val="00572F0D"/>
    <w:rsid w:val="005739D4"/>
    <w:rsid w:val="00575E15"/>
    <w:rsid w:val="005768B5"/>
    <w:rsid w:val="005772DD"/>
    <w:rsid w:val="00585708"/>
    <w:rsid w:val="00591574"/>
    <w:rsid w:val="005917A7"/>
    <w:rsid w:val="00592ADB"/>
    <w:rsid w:val="00593D09"/>
    <w:rsid w:val="00593FF9"/>
    <w:rsid w:val="00596557"/>
    <w:rsid w:val="005A111A"/>
    <w:rsid w:val="005A1976"/>
    <w:rsid w:val="005A2B96"/>
    <w:rsid w:val="005A61B2"/>
    <w:rsid w:val="005A6B56"/>
    <w:rsid w:val="005A732C"/>
    <w:rsid w:val="005B271B"/>
    <w:rsid w:val="005B6CAE"/>
    <w:rsid w:val="005C3B23"/>
    <w:rsid w:val="005D170C"/>
    <w:rsid w:val="005D2C97"/>
    <w:rsid w:val="005D2E1D"/>
    <w:rsid w:val="005D3CFD"/>
    <w:rsid w:val="005D4E1E"/>
    <w:rsid w:val="005D5BB2"/>
    <w:rsid w:val="005D6674"/>
    <w:rsid w:val="005D7C70"/>
    <w:rsid w:val="005E071C"/>
    <w:rsid w:val="005E0F2C"/>
    <w:rsid w:val="005E30E5"/>
    <w:rsid w:val="005E3369"/>
    <w:rsid w:val="005E3990"/>
    <w:rsid w:val="005E4202"/>
    <w:rsid w:val="005E5180"/>
    <w:rsid w:val="005E5443"/>
    <w:rsid w:val="005E560E"/>
    <w:rsid w:val="005E5BCE"/>
    <w:rsid w:val="005E6DB4"/>
    <w:rsid w:val="005F045D"/>
    <w:rsid w:val="005F1165"/>
    <w:rsid w:val="005F22F1"/>
    <w:rsid w:val="005F2AA8"/>
    <w:rsid w:val="005F3527"/>
    <w:rsid w:val="005F3831"/>
    <w:rsid w:val="005F4D02"/>
    <w:rsid w:val="005F6DE4"/>
    <w:rsid w:val="00600107"/>
    <w:rsid w:val="00600EA0"/>
    <w:rsid w:val="006024BD"/>
    <w:rsid w:val="0060622F"/>
    <w:rsid w:val="00610038"/>
    <w:rsid w:val="00610C0E"/>
    <w:rsid w:val="0061120B"/>
    <w:rsid w:val="00611EC4"/>
    <w:rsid w:val="0061263C"/>
    <w:rsid w:val="006231E5"/>
    <w:rsid w:val="00623C81"/>
    <w:rsid w:val="00625455"/>
    <w:rsid w:val="00630846"/>
    <w:rsid w:val="00630D90"/>
    <w:rsid w:val="00633980"/>
    <w:rsid w:val="00633994"/>
    <w:rsid w:val="00636156"/>
    <w:rsid w:val="00637240"/>
    <w:rsid w:val="00640C3D"/>
    <w:rsid w:val="0064253A"/>
    <w:rsid w:val="006464AA"/>
    <w:rsid w:val="006475C5"/>
    <w:rsid w:val="006520AD"/>
    <w:rsid w:val="00652C4C"/>
    <w:rsid w:val="00653673"/>
    <w:rsid w:val="006570B8"/>
    <w:rsid w:val="00660323"/>
    <w:rsid w:val="00660A5B"/>
    <w:rsid w:val="00660AEB"/>
    <w:rsid w:val="00660F29"/>
    <w:rsid w:val="006723B2"/>
    <w:rsid w:val="006737C5"/>
    <w:rsid w:val="006752D4"/>
    <w:rsid w:val="00676EBE"/>
    <w:rsid w:val="00680580"/>
    <w:rsid w:val="00681D08"/>
    <w:rsid w:val="0068481E"/>
    <w:rsid w:val="00687F45"/>
    <w:rsid w:val="00693D00"/>
    <w:rsid w:val="00693D43"/>
    <w:rsid w:val="00694AD1"/>
    <w:rsid w:val="00697357"/>
    <w:rsid w:val="00697C3D"/>
    <w:rsid w:val="006A3136"/>
    <w:rsid w:val="006A48DF"/>
    <w:rsid w:val="006A5026"/>
    <w:rsid w:val="006A5231"/>
    <w:rsid w:val="006A53B9"/>
    <w:rsid w:val="006A5D0E"/>
    <w:rsid w:val="006A6D24"/>
    <w:rsid w:val="006B24D9"/>
    <w:rsid w:val="006B3624"/>
    <w:rsid w:val="006B38F0"/>
    <w:rsid w:val="006C2AFC"/>
    <w:rsid w:val="006C2BD7"/>
    <w:rsid w:val="006C4DF9"/>
    <w:rsid w:val="006D2F69"/>
    <w:rsid w:val="006E1CC4"/>
    <w:rsid w:val="006E1E66"/>
    <w:rsid w:val="006E59FF"/>
    <w:rsid w:val="006E7C42"/>
    <w:rsid w:val="006EC2B3"/>
    <w:rsid w:val="006F1687"/>
    <w:rsid w:val="006F3184"/>
    <w:rsid w:val="00700101"/>
    <w:rsid w:val="00700482"/>
    <w:rsid w:val="00701A9F"/>
    <w:rsid w:val="0070338D"/>
    <w:rsid w:val="00705163"/>
    <w:rsid w:val="0071144F"/>
    <w:rsid w:val="0071199D"/>
    <w:rsid w:val="00711FC9"/>
    <w:rsid w:val="00714E6E"/>
    <w:rsid w:val="007166D3"/>
    <w:rsid w:val="00717A37"/>
    <w:rsid w:val="00720BE7"/>
    <w:rsid w:val="00721D85"/>
    <w:rsid w:val="007248B9"/>
    <w:rsid w:val="00724C20"/>
    <w:rsid w:val="00731504"/>
    <w:rsid w:val="00733684"/>
    <w:rsid w:val="00734879"/>
    <w:rsid w:val="00736A46"/>
    <w:rsid w:val="007404C7"/>
    <w:rsid w:val="00740BB4"/>
    <w:rsid w:val="00740DD8"/>
    <w:rsid w:val="0074685A"/>
    <w:rsid w:val="00750066"/>
    <w:rsid w:val="0075116C"/>
    <w:rsid w:val="00751331"/>
    <w:rsid w:val="00751345"/>
    <w:rsid w:val="00752565"/>
    <w:rsid w:val="007574EE"/>
    <w:rsid w:val="007608BE"/>
    <w:rsid w:val="00761A1F"/>
    <w:rsid w:val="007628E9"/>
    <w:rsid w:val="00762B59"/>
    <w:rsid w:val="007658B4"/>
    <w:rsid w:val="00765F46"/>
    <w:rsid w:val="007673D5"/>
    <w:rsid w:val="0077599E"/>
    <w:rsid w:val="00781122"/>
    <w:rsid w:val="007812E0"/>
    <w:rsid w:val="007857F4"/>
    <w:rsid w:val="00786763"/>
    <w:rsid w:val="007872FC"/>
    <w:rsid w:val="00790AAE"/>
    <w:rsid w:val="007917BF"/>
    <w:rsid w:val="0079427B"/>
    <w:rsid w:val="00797B42"/>
    <w:rsid w:val="007A1C99"/>
    <w:rsid w:val="007A3280"/>
    <w:rsid w:val="007A399B"/>
    <w:rsid w:val="007A532D"/>
    <w:rsid w:val="007A7B68"/>
    <w:rsid w:val="007A7DE7"/>
    <w:rsid w:val="007B173B"/>
    <w:rsid w:val="007B2618"/>
    <w:rsid w:val="007B332B"/>
    <w:rsid w:val="007B4823"/>
    <w:rsid w:val="007B75AD"/>
    <w:rsid w:val="007C15FE"/>
    <w:rsid w:val="007C236C"/>
    <w:rsid w:val="007C51F8"/>
    <w:rsid w:val="007D0E5F"/>
    <w:rsid w:val="007D1A01"/>
    <w:rsid w:val="007D1C68"/>
    <w:rsid w:val="007D664F"/>
    <w:rsid w:val="007E11C0"/>
    <w:rsid w:val="007E179F"/>
    <w:rsid w:val="007E1F20"/>
    <w:rsid w:val="007E27FE"/>
    <w:rsid w:val="007E31F5"/>
    <w:rsid w:val="007E499F"/>
    <w:rsid w:val="007E52EE"/>
    <w:rsid w:val="007E58B8"/>
    <w:rsid w:val="007E7672"/>
    <w:rsid w:val="007F27F4"/>
    <w:rsid w:val="007F2BCB"/>
    <w:rsid w:val="00801C22"/>
    <w:rsid w:val="00802405"/>
    <w:rsid w:val="00802BAD"/>
    <w:rsid w:val="00803030"/>
    <w:rsid w:val="00805054"/>
    <w:rsid w:val="00810F11"/>
    <w:rsid w:val="00811146"/>
    <w:rsid w:val="0081303C"/>
    <w:rsid w:val="0081649B"/>
    <w:rsid w:val="0081795B"/>
    <w:rsid w:val="008418BD"/>
    <w:rsid w:val="008428E3"/>
    <w:rsid w:val="00844A02"/>
    <w:rsid w:val="00846FD1"/>
    <w:rsid w:val="00847A78"/>
    <w:rsid w:val="00847FE4"/>
    <w:rsid w:val="00855108"/>
    <w:rsid w:val="008553BB"/>
    <w:rsid w:val="00860442"/>
    <w:rsid w:val="00861E76"/>
    <w:rsid w:val="00862F81"/>
    <w:rsid w:val="00863669"/>
    <w:rsid w:val="00863B56"/>
    <w:rsid w:val="008650B6"/>
    <w:rsid w:val="00865FE9"/>
    <w:rsid w:val="0086689C"/>
    <w:rsid w:val="008703A4"/>
    <w:rsid w:val="0087279D"/>
    <w:rsid w:val="0087287F"/>
    <w:rsid w:val="008739E8"/>
    <w:rsid w:val="00875B2F"/>
    <w:rsid w:val="0087685E"/>
    <w:rsid w:val="00877E14"/>
    <w:rsid w:val="00881309"/>
    <w:rsid w:val="0088436B"/>
    <w:rsid w:val="008849C0"/>
    <w:rsid w:val="00885324"/>
    <w:rsid w:val="0088703A"/>
    <w:rsid w:val="00891E3F"/>
    <w:rsid w:val="008929CB"/>
    <w:rsid w:val="0089469E"/>
    <w:rsid w:val="0089781B"/>
    <w:rsid w:val="008A0C0D"/>
    <w:rsid w:val="008A33E0"/>
    <w:rsid w:val="008A5EEC"/>
    <w:rsid w:val="008A61A4"/>
    <w:rsid w:val="008B0299"/>
    <w:rsid w:val="008B0712"/>
    <w:rsid w:val="008B0C3F"/>
    <w:rsid w:val="008B2974"/>
    <w:rsid w:val="008B32B9"/>
    <w:rsid w:val="008B43D0"/>
    <w:rsid w:val="008B5162"/>
    <w:rsid w:val="008C1350"/>
    <w:rsid w:val="008C2C90"/>
    <w:rsid w:val="008C75C2"/>
    <w:rsid w:val="008D3170"/>
    <w:rsid w:val="008E06DA"/>
    <w:rsid w:val="008E7BBE"/>
    <w:rsid w:val="008F1B3C"/>
    <w:rsid w:val="008F32B8"/>
    <w:rsid w:val="008F6351"/>
    <w:rsid w:val="008F68C6"/>
    <w:rsid w:val="008F7266"/>
    <w:rsid w:val="00900D77"/>
    <w:rsid w:val="00900EAC"/>
    <w:rsid w:val="00901423"/>
    <w:rsid w:val="00903469"/>
    <w:rsid w:val="009047BE"/>
    <w:rsid w:val="00904E00"/>
    <w:rsid w:val="00905216"/>
    <w:rsid w:val="00907C2A"/>
    <w:rsid w:val="00911D60"/>
    <w:rsid w:val="009141F4"/>
    <w:rsid w:val="00915623"/>
    <w:rsid w:val="00915699"/>
    <w:rsid w:val="009158A7"/>
    <w:rsid w:val="00915AA0"/>
    <w:rsid w:val="00921058"/>
    <w:rsid w:val="0092402F"/>
    <w:rsid w:val="00925790"/>
    <w:rsid w:val="009268DA"/>
    <w:rsid w:val="0093150F"/>
    <w:rsid w:val="00932D1E"/>
    <w:rsid w:val="009348BE"/>
    <w:rsid w:val="00937C4F"/>
    <w:rsid w:val="0094075C"/>
    <w:rsid w:val="00942520"/>
    <w:rsid w:val="009425AB"/>
    <w:rsid w:val="00944184"/>
    <w:rsid w:val="00957A56"/>
    <w:rsid w:val="00960136"/>
    <w:rsid w:val="009617FF"/>
    <w:rsid w:val="0096186C"/>
    <w:rsid w:val="00965280"/>
    <w:rsid w:val="0096615A"/>
    <w:rsid w:val="00967551"/>
    <w:rsid w:val="00967C31"/>
    <w:rsid w:val="00970644"/>
    <w:rsid w:val="00973A3F"/>
    <w:rsid w:val="0097637F"/>
    <w:rsid w:val="0098092C"/>
    <w:rsid w:val="00980A24"/>
    <w:rsid w:val="00981D72"/>
    <w:rsid w:val="009823D3"/>
    <w:rsid w:val="009838B1"/>
    <w:rsid w:val="009875FF"/>
    <w:rsid w:val="00993019"/>
    <w:rsid w:val="00994AFE"/>
    <w:rsid w:val="009951AC"/>
    <w:rsid w:val="00996928"/>
    <w:rsid w:val="00997E07"/>
    <w:rsid w:val="009A0312"/>
    <w:rsid w:val="009A0BB5"/>
    <w:rsid w:val="009A29F4"/>
    <w:rsid w:val="009A3053"/>
    <w:rsid w:val="009A3487"/>
    <w:rsid w:val="009A3EBB"/>
    <w:rsid w:val="009A4594"/>
    <w:rsid w:val="009A693A"/>
    <w:rsid w:val="009A6DFE"/>
    <w:rsid w:val="009A7DBE"/>
    <w:rsid w:val="009B06CA"/>
    <w:rsid w:val="009B3EA8"/>
    <w:rsid w:val="009B58EE"/>
    <w:rsid w:val="009C0EF3"/>
    <w:rsid w:val="009C1CE7"/>
    <w:rsid w:val="009C420D"/>
    <w:rsid w:val="009C44D7"/>
    <w:rsid w:val="009C503C"/>
    <w:rsid w:val="009D31F6"/>
    <w:rsid w:val="009D5EFA"/>
    <w:rsid w:val="009E0AB5"/>
    <w:rsid w:val="009E5DCE"/>
    <w:rsid w:val="009E5E0A"/>
    <w:rsid w:val="009E76B4"/>
    <w:rsid w:val="009E7C13"/>
    <w:rsid w:val="009F09AE"/>
    <w:rsid w:val="009F29E7"/>
    <w:rsid w:val="009F4DD7"/>
    <w:rsid w:val="009F50B6"/>
    <w:rsid w:val="009F5F57"/>
    <w:rsid w:val="009F6303"/>
    <w:rsid w:val="00A03115"/>
    <w:rsid w:val="00A042C0"/>
    <w:rsid w:val="00A05FDE"/>
    <w:rsid w:val="00A07938"/>
    <w:rsid w:val="00A139AC"/>
    <w:rsid w:val="00A1485C"/>
    <w:rsid w:val="00A162D4"/>
    <w:rsid w:val="00A179AE"/>
    <w:rsid w:val="00A201D4"/>
    <w:rsid w:val="00A214D3"/>
    <w:rsid w:val="00A21687"/>
    <w:rsid w:val="00A22361"/>
    <w:rsid w:val="00A2356E"/>
    <w:rsid w:val="00A23A12"/>
    <w:rsid w:val="00A27052"/>
    <w:rsid w:val="00A30466"/>
    <w:rsid w:val="00A34744"/>
    <w:rsid w:val="00A40D30"/>
    <w:rsid w:val="00A4185D"/>
    <w:rsid w:val="00A44D2A"/>
    <w:rsid w:val="00A47BC9"/>
    <w:rsid w:val="00A50CAC"/>
    <w:rsid w:val="00A50F1F"/>
    <w:rsid w:val="00A5187B"/>
    <w:rsid w:val="00A53691"/>
    <w:rsid w:val="00A54EB7"/>
    <w:rsid w:val="00A56F8C"/>
    <w:rsid w:val="00A572FD"/>
    <w:rsid w:val="00A57CD1"/>
    <w:rsid w:val="00A67D0E"/>
    <w:rsid w:val="00A763E6"/>
    <w:rsid w:val="00A77A0C"/>
    <w:rsid w:val="00A83AD2"/>
    <w:rsid w:val="00A83F32"/>
    <w:rsid w:val="00A8501D"/>
    <w:rsid w:val="00A86C39"/>
    <w:rsid w:val="00A91054"/>
    <w:rsid w:val="00A9389C"/>
    <w:rsid w:val="00A94AB8"/>
    <w:rsid w:val="00A96459"/>
    <w:rsid w:val="00A971FF"/>
    <w:rsid w:val="00AA2308"/>
    <w:rsid w:val="00AA277D"/>
    <w:rsid w:val="00AA630F"/>
    <w:rsid w:val="00AB072C"/>
    <w:rsid w:val="00AB1A79"/>
    <w:rsid w:val="00AB3F33"/>
    <w:rsid w:val="00AB5F93"/>
    <w:rsid w:val="00AB6997"/>
    <w:rsid w:val="00AB722A"/>
    <w:rsid w:val="00AC093F"/>
    <w:rsid w:val="00AC0C3E"/>
    <w:rsid w:val="00AC0D0F"/>
    <w:rsid w:val="00AC130C"/>
    <w:rsid w:val="00AC21F3"/>
    <w:rsid w:val="00AC3B4B"/>
    <w:rsid w:val="00AC3D26"/>
    <w:rsid w:val="00AD7221"/>
    <w:rsid w:val="00AE4CB8"/>
    <w:rsid w:val="00AE6931"/>
    <w:rsid w:val="00AE6F22"/>
    <w:rsid w:val="00AF1794"/>
    <w:rsid w:val="00AF72F9"/>
    <w:rsid w:val="00B01C31"/>
    <w:rsid w:val="00B0241F"/>
    <w:rsid w:val="00B05159"/>
    <w:rsid w:val="00B064A5"/>
    <w:rsid w:val="00B06DC7"/>
    <w:rsid w:val="00B11AD8"/>
    <w:rsid w:val="00B12550"/>
    <w:rsid w:val="00B1347F"/>
    <w:rsid w:val="00B2146E"/>
    <w:rsid w:val="00B24D29"/>
    <w:rsid w:val="00B256B7"/>
    <w:rsid w:val="00B25ABB"/>
    <w:rsid w:val="00B2678E"/>
    <w:rsid w:val="00B26A08"/>
    <w:rsid w:val="00B26A49"/>
    <w:rsid w:val="00B30EC4"/>
    <w:rsid w:val="00B33D1E"/>
    <w:rsid w:val="00B34311"/>
    <w:rsid w:val="00B34F6D"/>
    <w:rsid w:val="00B357FA"/>
    <w:rsid w:val="00B36196"/>
    <w:rsid w:val="00B40151"/>
    <w:rsid w:val="00B4626C"/>
    <w:rsid w:val="00B47701"/>
    <w:rsid w:val="00B516A4"/>
    <w:rsid w:val="00B537B6"/>
    <w:rsid w:val="00B539A6"/>
    <w:rsid w:val="00B6173C"/>
    <w:rsid w:val="00B62C35"/>
    <w:rsid w:val="00B63A83"/>
    <w:rsid w:val="00B662FF"/>
    <w:rsid w:val="00B706DC"/>
    <w:rsid w:val="00B70F2F"/>
    <w:rsid w:val="00B71154"/>
    <w:rsid w:val="00B744D9"/>
    <w:rsid w:val="00B76120"/>
    <w:rsid w:val="00B76911"/>
    <w:rsid w:val="00B80CFA"/>
    <w:rsid w:val="00B8239D"/>
    <w:rsid w:val="00B90317"/>
    <w:rsid w:val="00B9085D"/>
    <w:rsid w:val="00B913B0"/>
    <w:rsid w:val="00B94401"/>
    <w:rsid w:val="00B9441A"/>
    <w:rsid w:val="00B94F86"/>
    <w:rsid w:val="00BA035C"/>
    <w:rsid w:val="00BA0918"/>
    <w:rsid w:val="00BA1C4B"/>
    <w:rsid w:val="00BA2151"/>
    <w:rsid w:val="00BA218B"/>
    <w:rsid w:val="00BA46B3"/>
    <w:rsid w:val="00BB35B5"/>
    <w:rsid w:val="00BB55AA"/>
    <w:rsid w:val="00BB680A"/>
    <w:rsid w:val="00BC3FE8"/>
    <w:rsid w:val="00BC4F4A"/>
    <w:rsid w:val="00BC5BA4"/>
    <w:rsid w:val="00BC5E91"/>
    <w:rsid w:val="00BD0EAC"/>
    <w:rsid w:val="00BD2110"/>
    <w:rsid w:val="00BD6C63"/>
    <w:rsid w:val="00BD74F8"/>
    <w:rsid w:val="00BDEF4E"/>
    <w:rsid w:val="00BE7084"/>
    <w:rsid w:val="00BE79F0"/>
    <w:rsid w:val="00BF0385"/>
    <w:rsid w:val="00BF08C1"/>
    <w:rsid w:val="00BF30C0"/>
    <w:rsid w:val="00BF51C0"/>
    <w:rsid w:val="00BF622A"/>
    <w:rsid w:val="00BF71A0"/>
    <w:rsid w:val="00C00027"/>
    <w:rsid w:val="00C00FC1"/>
    <w:rsid w:val="00C00FE4"/>
    <w:rsid w:val="00C022DB"/>
    <w:rsid w:val="00C024AF"/>
    <w:rsid w:val="00C02A14"/>
    <w:rsid w:val="00C06258"/>
    <w:rsid w:val="00C139AE"/>
    <w:rsid w:val="00C13CA3"/>
    <w:rsid w:val="00C15B46"/>
    <w:rsid w:val="00C17D42"/>
    <w:rsid w:val="00C210E0"/>
    <w:rsid w:val="00C220C2"/>
    <w:rsid w:val="00C2358F"/>
    <w:rsid w:val="00C23E00"/>
    <w:rsid w:val="00C241DE"/>
    <w:rsid w:val="00C2530E"/>
    <w:rsid w:val="00C272AF"/>
    <w:rsid w:val="00C30D8F"/>
    <w:rsid w:val="00C30FD5"/>
    <w:rsid w:val="00C31945"/>
    <w:rsid w:val="00C322AA"/>
    <w:rsid w:val="00C36EDF"/>
    <w:rsid w:val="00C3713E"/>
    <w:rsid w:val="00C40081"/>
    <w:rsid w:val="00C40682"/>
    <w:rsid w:val="00C418D9"/>
    <w:rsid w:val="00C4250E"/>
    <w:rsid w:val="00C42682"/>
    <w:rsid w:val="00C43CE2"/>
    <w:rsid w:val="00C447AE"/>
    <w:rsid w:val="00C52D03"/>
    <w:rsid w:val="00C533D1"/>
    <w:rsid w:val="00C55DFE"/>
    <w:rsid w:val="00C56403"/>
    <w:rsid w:val="00C61DDC"/>
    <w:rsid w:val="00C6242C"/>
    <w:rsid w:val="00C6304A"/>
    <w:rsid w:val="00C6420A"/>
    <w:rsid w:val="00C643BD"/>
    <w:rsid w:val="00C6628B"/>
    <w:rsid w:val="00C67025"/>
    <w:rsid w:val="00C72C2A"/>
    <w:rsid w:val="00C7446F"/>
    <w:rsid w:val="00C74B89"/>
    <w:rsid w:val="00C7523D"/>
    <w:rsid w:val="00C7544C"/>
    <w:rsid w:val="00C75838"/>
    <w:rsid w:val="00C75AC5"/>
    <w:rsid w:val="00C76B05"/>
    <w:rsid w:val="00C815E3"/>
    <w:rsid w:val="00C826F3"/>
    <w:rsid w:val="00C835A3"/>
    <w:rsid w:val="00C83962"/>
    <w:rsid w:val="00C83A81"/>
    <w:rsid w:val="00C93E93"/>
    <w:rsid w:val="00C9536B"/>
    <w:rsid w:val="00C97777"/>
    <w:rsid w:val="00CA013C"/>
    <w:rsid w:val="00CA1B23"/>
    <w:rsid w:val="00CA5395"/>
    <w:rsid w:val="00CA58E6"/>
    <w:rsid w:val="00CA5FE2"/>
    <w:rsid w:val="00CA624A"/>
    <w:rsid w:val="00CB01DE"/>
    <w:rsid w:val="00CC0FEC"/>
    <w:rsid w:val="00CC3376"/>
    <w:rsid w:val="00CC47F2"/>
    <w:rsid w:val="00CC552B"/>
    <w:rsid w:val="00CC562A"/>
    <w:rsid w:val="00CC5B6F"/>
    <w:rsid w:val="00CD02C0"/>
    <w:rsid w:val="00CD0DCE"/>
    <w:rsid w:val="00CD14C4"/>
    <w:rsid w:val="00CD3352"/>
    <w:rsid w:val="00CD5224"/>
    <w:rsid w:val="00CD5AE0"/>
    <w:rsid w:val="00CD644E"/>
    <w:rsid w:val="00CD6A6E"/>
    <w:rsid w:val="00CD77A5"/>
    <w:rsid w:val="00CE16D4"/>
    <w:rsid w:val="00CE259F"/>
    <w:rsid w:val="00CE26F6"/>
    <w:rsid w:val="00CE2E85"/>
    <w:rsid w:val="00CE598B"/>
    <w:rsid w:val="00CE6734"/>
    <w:rsid w:val="00CF0A3E"/>
    <w:rsid w:val="00CF1A0B"/>
    <w:rsid w:val="00CF2257"/>
    <w:rsid w:val="00CF32C3"/>
    <w:rsid w:val="00CF396A"/>
    <w:rsid w:val="00CF440D"/>
    <w:rsid w:val="00D02360"/>
    <w:rsid w:val="00D0270E"/>
    <w:rsid w:val="00D02EF9"/>
    <w:rsid w:val="00D06641"/>
    <w:rsid w:val="00D067C2"/>
    <w:rsid w:val="00D06ABD"/>
    <w:rsid w:val="00D072CC"/>
    <w:rsid w:val="00D1042D"/>
    <w:rsid w:val="00D11CA7"/>
    <w:rsid w:val="00D129D7"/>
    <w:rsid w:val="00D12FF7"/>
    <w:rsid w:val="00D13913"/>
    <w:rsid w:val="00D23215"/>
    <w:rsid w:val="00D25695"/>
    <w:rsid w:val="00D276C2"/>
    <w:rsid w:val="00D27CC2"/>
    <w:rsid w:val="00D27F10"/>
    <w:rsid w:val="00D30C80"/>
    <w:rsid w:val="00D334E3"/>
    <w:rsid w:val="00D34443"/>
    <w:rsid w:val="00D3645B"/>
    <w:rsid w:val="00D441E3"/>
    <w:rsid w:val="00D45DDF"/>
    <w:rsid w:val="00D46D73"/>
    <w:rsid w:val="00D51804"/>
    <w:rsid w:val="00D54713"/>
    <w:rsid w:val="00D6296F"/>
    <w:rsid w:val="00D668D8"/>
    <w:rsid w:val="00D66FC2"/>
    <w:rsid w:val="00D7001D"/>
    <w:rsid w:val="00D72531"/>
    <w:rsid w:val="00D76367"/>
    <w:rsid w:val="00D80BA6"/>
    <w:rsid w:val="00D81B9A"/>
    <w:rsid w:val="00D84201"/>
    <w:rsid w:val="00D8691D"/>
    <w:rsid w:val="00D9321A"/>
    <w:rsid w:val="00D939A7"/>
    <w:rsid w:val="00D949BF"/>
    <w:rsid w:val="00D97C8E"/>
    <w:rsid w:val="00DA26E5"/>
    <w:rsid w:val="00DA37B9"/>
    <w:rsid w:val="00DA6B17"/>
    <w:rsid w:val="00DA73BE"/>
    <w:rsid w:val="00DB090A"/>
    <w:rsid w:val="00DB0912"/>
    <w:rsid w:val="00DC05B4"/>
    <w:rsid w:val="00DC1197"/>
    <w:rsid w:val="00DC1466"/>
    <w:rsid w:val="00DC3012"/>
    <w:rsid w:val="00DC4A37"/>
    <w:rsid w:val="00DC6BA0"/>
    <w:rsid w:val="00DC7502"/>
    <w:rsid w:val="00DD0A91"/>
    <w:rsid w:val="00DD13E6"/>
    <w:rsid w:val="00DD2B2C"/>
    <w:rsid w:val="00DD72E4"/>
    <w:rsid w:val="00DE35B2"/>
    <w:rsid w:val="00DE3C72"/>
    <w:rsid w:val="00DE43A1"/>
    <w:rsid w:val="00DE5291"/>
    <w:rsid w:val="00DE56BF"/>
    <w:rsid w:val="00DE6A70"/>
    <w:rsid w:val="00DE6CC4"/>
    <w:rsid w:val="00DF10A0"/>
    <w:rsid w:val="00DF18B6"/>
    <w:rsid w:val="00DF44D3"/>
    <w:rsid w:val="00DF525E"/>
    <w:rsid w:val="00E038EC"/>
    <w:rsid w:val="00E03DFD"/>
    <w:rsid w:val="00E05186"/>
    <w:rsid w:val="00E07475"/>
    <w:rsid w:val="00E0797F"/>
    <w:rsid w:val="00E11761"/>
    <w:rsid w:val="00E13293"/>
    <w:rsid w:val="00E138B6"/>
    <w:rsid w:val="00E14CCD"/>
    <w:rsid w:val="00E15B9F"/>
    <w:rsid w:val="00E15E74"/>
    <w:rsid w:val="00E168DE"/>
    <w:rsid w:val="00E16B74"/>
    <w:rsid w:val="00E16C03"/>
    <w:rsid w:val="00E21F5A"/>
    <w:rsid w:val="00E24B6A"/>
    <w:rsid w:val="00E2684D"/>
    <w:rsid w:val="00E32202"/>
    <w:rsid w:val="00E3243E"/>
    <w:rsid w:val="00E32A96"/>
    <w:rsid w:val="00E44EF4"/>
    <w:rsid w:val="00E458D6"/>
    <w:rsid w:val="00E47B6E"/>
    <w:rsid w:val="00E47FC2"/>
    <w:rsid w:val="00E53051"/>
    <w:rsid w:val="00E53CEF"/>
    <w:rsid w:val="00E5583C"/>
    <w:rsid w:val="00E57482"/>
    <w:rsid w:val="00E61D21"/>
    <w:rsid w:val="00E6413F"/>
    <w:rsid w:val="00E65BE4"/>
    <w:rsid w:val="00E661A8"/>
    <w:rsid w:val="00E7033E"/>
    <w:rsid w:val="00E722A8"/>
    <w:rsid w:val="00E74159"/>
    <w:rsid w:val="00E77E4E"/>
    <w:rsid w:val="00E81A4C"/>
    <w:rsid w:val="00E92287"/>
    <w:rsid w:val="00E92DF9"/>
    <w:rsid w:val="00E93AA9"/>
    <w:rsid w:val="00E93C8B"/>
    <w:rsid w:val="00E9443A"/>
    <w:rsid w:val="00E94FD6"/>
    <w:rsid w:val="00EA08D6"/>
    <w:rsid w:val="00EA1BCB"/>
    <w:rsid w:val="00EA29EA"/>
    <w:rsid w:val="00EA493F"/>
    <w:rsid w:val="00EB0413"/>
    <w:rsid w:val="00EB0788"/>
    <w:rsid w:val="00EB0ED0"/>
    <w:rsid w:val="00EB1767"/>
    <w:rsid w:val="00EB3EB6"/>
    <w:rsid w:val="00EB51BF"/>
    <w:rsid w:val="00EB6C21"/>
    <w:rsid w:val="00EC034A"/>
    <w:rsid w:val="00EC2847"/>
    <w:rsid w:val="00EC300C"/>
    <w:rsid w:val="00EC481E"/>
    <w:rsid w:val="00EC75EC"/>
    <w:rsid w:val="00ED0063"/>
    <w:rsid w:val="00ED06BC"/>
    <w:rsid w:val="00ED3B48"/>
    <w:rsid w:val="00ED54A0"/>
    <w:rsid w:val="00ED5FC8"/>
    <w:rsid w:val="00EE011B"/>
    <w:rsid w:val="00EE2634"/>
    <w:rsid w:val="00EE38BE"/>
    <w:rsid w:val="00EE4763"/>
    <w:rsid w:val="00EF462E"/>
    <w:rsid w:val="00EF5676"/>
    <w:rsid w:val="00EF6763"/>
    <w:rsid w:val="00EF6C05"/>
    <w:rsid w:val="00F00074"/>
    <w:rsid w:val="00F02F85"/>
    <w:rsid w:val="00F0562B"/>
    <w:rsid w:val="00F0578E"/>
    <w:rsid w:val="00F10700"/>
    <w:rsid w:val="00F13F55"/>
    <w:rsid w:val="00F14723"/>
    <w:rsid w:val="00F17A21"/>
    <w:rsid w:val="00F17F46"/>
    <w:rsid w:val="00F213C5"/>
    <w:rsid w:val="00F27EB8"/>
    <w:rsid w:val="00F3122D"/>
    <w:rsid w:val="00F330C1"/>
    <w:rsid w:val="00F34E54"/>
    <w:rsid w:val="00F355D7"/>
    <w:rsid w:val="00F36292"/>
    <w:rsid w:val="00F41588"/>
    <w:rsid w:val="00F4294A"/>
    <w:rsid w:val="00F44B00"/>
    <w:rsid w:val="00F45E1D"/>
    <w:rsid w:val="00F51787"/>
    <w:rsid w:val="00F55E28"/>
    <w:rsid w:val="00F56335"/>
    <w:rsid w:val="00F61F6F"/>
    <w:rsid w:val="00F67136"/>
    <w:rsid w:val="00F70BE8"/>
    <w:rsid w:val="00F743E9"/>
    <w:rsid w:val="00F80AA7"/>
    <w:rsid w:val="00F82840"/>
    <w:rsid w:val="00F843CE"/>
    <w:rsid w:val="00F85714"/>
    <w:rsid w:val="00F85D81"/>
    <w:rsid w:val="00F87FF6"/>
    <w:rsid w:val="00F912AD"/>
    <w:rsid w:val="00F91309"/>
    <w:rsid w:val="00F92141"/>
    <w:rsid w:val="00F92820"/>
    <w:rsid w:val="00F92B74"/>
    <w:rsid w:val="00F948BF"/>
    <w:rsid w:val="00F95084"/>
    <w:rsid w:val="00F97CA8"/>
    <w:rsid w:val="00FA1B39"/>
    <w:rsid w:val="00FA2D04"/>
    <w:rsid w:val="00FA3683"/>
    <w:rsid w:val="00FA5060"/>
    <w:rsid w:val="00FA6F69"/>
    <w:rsid w:val="00FB0218"/>
    <w:rsid w:val="00FB2294"/>
    <w:rsid w:val="00FB4F3F"/>
    <w:rsid w:val="00FB5DC7"/>
    <w:rsid w:val="00FB74E2"/>
    <w:rsid w:val="00FC0476"/>
    <w:rsid w:val="00FC4647"/>
    <w:rsid w:val="00FC699F"/>
    <w:rsid w:val="00FC7EB6"/>
    <w:rsid w:val="00FD1C94"/>
    <w:rsid w:val="00FD227C"/>
    <w:rsid w:val="00FD3280"/>
    <w:rsid w:val="00FD39B6"/>
    <w:rsid w:val="00FD3C21"/>
    <w:rsid w:val="00FD5471"/>
    <w:rsid w:val="00FD58D1"/>
    <w:rsid w:val="00FD5920"/>
    <w:rsid w:val="00FD6388"/>
    <w:rsid w:val="00FD7C27"/>
    <w:rsid w:val="00FE0583"/>
    <w:rsid w:val="00FE3D20"/>
    <w:rsid w:val="00FE7874"/>
    <w:rsid w:val="00FF2E23"/>
    <w:rsid w:val="00FF4D21"/>
    <w:rsid w:val="010FD925"/>
    <w:rsid w:val="0114F572"/>
    <w:rsid w:val="011CE4B3"/>
    <w:rsid w:val="011EE2E3"/>
    <w:rsid w:val="0129B394"/>
    <w:rsid w:val="013DE5CF"/>
    <w:rsid w:val="01454364"/>
    <w:rsid w:val="0157F5FC"/>
    <w:rsid w:val="016A2404"/>
    <w:rsid w:val="0186A794"/>
    <w:rsid w:val="01878570"/>
    <w:rsid w:val="019CC583"/>
    <w:rsid w:val="01AA8368"/>
    <w:rsid w:val="01CADF21"/>
    <w:rsid w:val="01D21905"/>
    <w:rsid w:val="01F20E27"/>
    <w:rsid w:val="02107216"/>
    <w:rsid w:val="02167351"/>
    <w:rsid w:val="0219ED59"/>
    <w:rsid w:val="02250E6B"/>
    <w:rsid w:val="023B73F3"/>
    <w:rsid w:val="027EBCEF"/>
    <w:rsid w:val="02A2D3CB"/>
    <w:rsid w:val="02A3C734"/>
    <w:rsid w:val="02D510A9"/>
    <w:rsid w:val="02F0287F"/>
    <w:rsid w:val="02FFB32D"/>
    <w:rsid w:val="03022366"/>
    <w:rsid w:val="0303397C"/>
    <w:rsid w:val="034D7D54"/>
    <w:rsid w:val="035310EB"/>
    <w:rsid w:val="035F5D53"/>
    <w:rsid w:val="039A8ACB"/>
    <w:rsid w:val="03B592C5"/>
    <w:rsid w:val="03BDD4A4"/>
    <w:rsid w:val="03FC9B19"/>
    <w:rsid w:val="040895EC"/>
    <w:rsid w:val="0416F24A"/>
    <w:rsid w:val="04173EBE"/>
    <w:rsid w:val="0430CC20"/>
    <w:rsid w:val="0453A1EC"/>
    <w:rsid w:val="04776B87"/>
    <w:rsid w:val="049A27AE"/>
    <w:rsid w:val="049E151B"/>
    <w:rsid w:val="04C4BC83"/>
    <w:rsid w:val="04E15BF9"/>
    <w:rsid w:val="050BD431"/>
    <w:rsid w:val="051E0282"/>
    <w:rsid w:val="052634CF"/>
    <w:rsid w:val="055C3D04"/>
    <w:rsid w:val="0587FF96"/>
    <w:rsid w:val="059806F6"/>
    <w:rsid w:val="059BE0B5"/>
    <w:rsid w:val="05F14413"/>
    <w:rsid w:val="065B9C7C"/>
    <w:rsid w:val="066A8FA7"/>
    <w:rsid w:val="06921462"/>
    <w:rsid w:val="07136042"/>
    <w:rsid w:val="07446723"/>
    <w:rsid w:val="075590D5"/>
    <w:rsid w:val="075E627D"/>
    <w:rsid w:val="07694DB9"/>
    <w:rsid w:val="07729ED5"/>
    <w:rsid w:val="0794478F"/>
    <w:rsid w:val="079C2F3F"/>
    <w:rsid w:val="07A582C0"/>
    <w:rsid w:val="07BBE463"/>
    <w:rsid w:val="07BC3B33"/>
    <w:rsid w:val="07E176D8"/>
    <w:rsid w:val="07E93396"/>
    <w:rsid w:val="080020E3"/>
    <w:rsid w:val="0802E323"/>
    <w:rsid w:val="084B0B47"/>
    <w:rsid w:val="08B14D27"/>
    <w:rsid w:val="08BB8002"/>
    <w:rsid w:val="09012A8C"/>
    <w:rsid w:val="09218E2E"/>
    <w:rsid w:val="0922422C"/>
    <w:rsid w:val="0922ADEC"/>
    <w:rsid w:val="094BE056"/>
    <w:rsid w:val="09BFEED3"/>
    <w:rsid w:val="09C69C2B"/>
    <w:rsid w:val="09E0327F"/>
    <w:rsid w:val="0A0FDD6C"/>
    <w:rsid w:val="0A5C7F91"/>
    <w:rsid w:val="0A700F2F"/>
    <w:rsid w:val="0A7C22D1"/>
    <w:rsid w:val="0A7CA69D"/>
    <w:rsid w:val="0A8442B7"/>
    <w:rsid w:val="0AB2A4F4"/>
    <w:rsid w:val="0AB62E42"/>
    <w:rsid w:val="0AC68FE9"/>
    <w:rsid w:val="0AC89B3E"/>
    <w:rsid w:val="0B0CD2B9"/>
    <w:rsid w:val="0B24B8A7"/>
    <w:rsid w:val="0B28FF6E"/>
    <w:rsid w:val="0B6F5CB4"/>
    <w:rsid w:val="0B9E012A"/>
    <w:rsid w:val="0BB4FA59"/>
    <w:rsid w:val="0BD3F2DF"/>
    <w:rsid w:val="0C0D3CAB"/>
    <w:rsid w:val="0C262161"/>
    <w:rsid w:val="0C27CA2B"/>
    <w:rsid w:val="0C92E3AA"/>
    <w:rsid w:val="0C93035E"/>
    <w:rsid w:val="0C96DA6B"/>
    <w:rsid w:val="0CCD72C3"/>
    <w:rsid w:val="0CFFC085"/>
    <w:rsid w:val="0D458163"/>
    <w:rsid w:val="0D677C01"/>
    <w:rsid w:val="0D6C168D"/>
    <w:rsid w:val="0D9A854E"/>
    <w:rsid w:val="0DBFAA18"/>
    <w:rsid w:val="0DD17674"/>
    <w:rsid w:val="0DD7709F"/>
    <w:rsid w:val="0DE02F44"/>
    <w:rsid w:val="0DEA7D6A"/>
    <w:rsid w:val="0DEE3B5E"/>
    <w:rsid w:val="0E0E2137"/>
    <w:rsid w:val="0E1CA1DA"/>
    <w:rsid w:val="0E284D13"/>
    <w:rsid w:val="0E510136"/>
    <w:rsid w:val="0E54004F"/>
    <w:rsid w:val="0E747AD1"/>
    <w:rsid w:val="0EDC3023"/>
    <w:rsid w:val="0EF5EBCF"/>
    <w:rsid w:val="0F07E553"/>
    <w:rsid w:val="0F2F1378"/>
    <w:rsid w:val="0F3F3A18"/>
    <w:rsid w:val="0F4837F0"/>
    <w:rsid w:val="0FD25CFD"/>
    <w:rsid w:val="0FD2F637"/>
    <w:rsid w:val="0FEABEB7"/>
    <w:rsid w:val="10731C47"/>
    <w:rsid w:val="107CC1D7"/>
    <w:rsid w:val="108195BB"/>
    <w:rsid w:val="108A1D73"/>
    <w:rsid w:val="1090DE83"/>
    <w:rsid w:val="10942E24"/>
    <w:rsid w:val="10AA26E6"/>
    <w:rsid w:val="10D4F22B"/>
    <w:rsid w:val="11184C35"/>
    <w:rsid w:val="111A728E"/>
    <w:rsid w:val="11253C68"/>
    <w:rsid w:val="11658B61"/>
    <w:rsid w:val="1168AB53"/>
    <w:rsid w:val="11812C42"/>
    <w:rsid w:val="118E4A75"/>
    <w:rsid w:val="1199696F"/>
    <w:rsid w:val="11DC07F4"/>
    <w:rsid w:val="11FFED86"/>
    <w:rsid w:val="12043D6B"/>
    <w:rsid w:val="1224E0AE"/>
    <w:rsid w:val="12357319"/>
    <w:rsid w:val="124D6431"/>
    <w:rsid w:val="1253D299"/>
    <w:rsid w:val="128E8AB4"/>
    <w:rsid w:val="129D1160"/>
    <w:rsid w:val="12A39B06"/>
    <w:rsid w:val="12C166F6"/>
    <w:rsid w:val="12D9A959"/>
    <w:rsid w:val="13062CF0"/>
    <w:rsid w:val="1310F716"/>
    <w:rsid w:val="1328C513"/>
    <w:rsid w:val="13361FD6"/>
    <w:rsid w:val="134079C7"/>
    <w:rsid w:val="134DFA8F"/>
    <w:rsid w:val="13574E4B"/>
    <w:rsid w:val="13B2F0EB"/>
    <w:rsid w:val="13B6A49E"/>
    <w:rsid w:val="13D35343"/>
    <w:rsid w:val="13F5988A"/>
    <w:rsid w:val="1417F9AA"/>
    <w:rsid w:val="141BB305"/>
    <w:rsid w:val="1429D206"/>
    <w:rsid w:val="146EDC3E"/>
    <w:rsid w:val="1473FD09"/>
    <w:rsid w:val="14957FD6"/>
    <w:rsid w:val="14977A91"/>
    <w:rsid w:val="14B492B2"/>
    <w:rsid w:val="14BE575A"/>
    <w:rsid w:val="14CA9CDE"/>
    <w:rsid w:val="15189B31"/>
    <w:rsid w:val="1530513C"/>
    <w:rsid w:val="1533E5B6"/>
    <w:rsid w:val="1537A2E7"/>
    <w:rsid w:val="1542068E"/>
    <w:rsid w:val="15742915"/>
    <w:rsid w:val="15C8A7DA"/>
    <w:rsid w:val="15ECFFA4"/>
    <w:rsid w:val="15F110EB"/>
    <w:rsid w:val="15F45236"/>
    <w:rsid w:val="1633D49E"/>
    <w:rsid w:val="1634A6FB"/>
    <w:rsid w:val="163F3924"/>
    <w:rsid w:val="16430D24"/>
    <w:rsid w:val="1676A5FA"/>
    <w:rsid w:val="1684C85D"/>
    <w:rsid w:val="16B9C7A9"/>
    <w:rsid w:val="16BEE2C4"/>
    <w:rsid w:val="16E3C2BD"/>
    <w:rsid w:val="17077419"/>
    <w:rsid w:val="17161641"/>
    <w:rsid w:val="1735A32D"/>
    <w:rsid w:val="1751BA26"/>
    <w:rsid w:val="17B0520D"/>
    <w:rsid w:val="17FD044C"/>
    <w:rsid w:val="182E5ED3"/>
    <w:rsid w:val="18564F1F"/>
    <w:rsid w:val="1898D6D5"/>
    <w:rsid w:val="189F6E31"/>
    <w:rsid w:val="18C1FEBD"/>
    <w:rsid w:val="18E663C3"/>
    <w:rsid w:val="193B1B85"/>
    <w:rsid w:val="194AD12A"/>
    <w:rsid w:val="194DD39C"/>
    <w:rsid w:val="19770422"/>
    <w:rsid w:val="19C9C4F5"/>
    <w:rsid w:val="19E10186"/>
    <w:rsid w:val="1A227F2F"/>
    <w:rsid w:val="1A243DF4"/>
    <w:rsid w:val="1A55F09E"/>
    <w:rsid w:val="1A63876F"/>
    <w:rsid w:val="1A6676F8"/>
    <w:rsid w:val="1A87E5C3"/>
    <w:rsid w:val="1A976F9D"/>
    <w:rsid w:val="1AA35C5A"/>
    <w:rsid w:val="1AA860C1"/>
    <w:rsid w:val="1AB8DD3D"/>
    <w:rsid w:val="1AD2627B"/>
    <w:rsid w:val="1AEF48E8"/>
    <w:rsid w:val="1AFC1E43"/>
    <w:rsid w:val="1AFE98A3"/>
    <w:rsid w:val="1B11989D"/>
    <w:rsid w:val="1B172F57"/>
    <w:rsid w:val="1B2EB17A"/>
    <w:rsid w:val="1B7DF752"/>
    <w:rsid w:val="1BE833CB"/>
    <w:rsid w:val="1BEB3FCF"/>
    <w:rsid w:val="1BF15EA6"/>
    <w:rsid w:val="1C1FDE10"/>
    <w:rsid w:val="1C259070"/>
    <w:rsid w:val="1C32DF9D"/>
    <w:rsid w:val="1C3987A6"/>
    <w:rsid w:val="1C603F23"/>
    <w:rsid w:val="1C81F204"/>
    <w:rsid w:val="1C9582FE"/>
    <w:rsid w:val="1C9D8265"/>
    <w:rsid w:val="1CA5E785"/>
    <w:rsid w:val="1CB6400A"/>
    <w:rsid w:val="1CB85B4C"/>
    <w:rsid w:val="1CC19864"/>
    <w:rsid w:val="1CCBD2E4"/>
    <w:rsid w:val="1CF9C52C"/>
    <w:rsid w:val="1D12F40C"/>
    <w:rsid w:val="1D209B59"/>
    <w:rsid w:val="1D215CE0"/>
    <w:rsid w:val="1D2D4BF0"/>
    <w:rsid w:val="1D326E31"/>
    <w:rsid w:val="1D343F9C"/>
    <w:rsid w:val="1D5AE38F"/>
    <w:rsid w:val="1D6AC7B9"/>
    <w:rsid w:val="1D888A4F"/>
    <w:rsid w:val="1DAFC472"/>
    <w:rsid w:val="1DD9396F"/>
    <w:rsid w:val="1DEACA6B"/>
    <w:rsid w:val="1DFD57DC"/>
    <w:rsid w:val="1EEF7AA1"/>
    <w:rsid w:val="1F50A30F"/>
    <w:rsid w:val="1F7A9F1E"/>
    <w:rsid w:val="1F8A8F13"/>
    <w:rsid w:val="1F9D493F"/>
    <w:rsid w:val="1FD0EA9C"/>
    <w:rsid w:val="1FF47B52"/>
    <w:rsid w:val="20044D95"/>
    <w:rsid w:val="200D8BAF"/>
    <w:rsid w:val="201B5F53"/>
    <w:rsid w:val="2034E285"/>
    <w:rsid w:val="20370659"/>
    <w:rsid w:val="203B7F5A"/>
    <w:rsid w:val="20485B60"/>
    <w:rsid w:val="205DB686"/>
    <w:rsid w:val="20A7DFA3"/>
    <w:rsid w:val="20AB1503"/>
    <w:rsid w:val="20AC7A21"/>
    <w:rsid w:val="20B15D36"/>
    <w:rsid w:val="20BD4F51"/>
    <w:rsid w:val="20C22397"/>
    <w:rsid w:val="20DE2131"/>
    <w:rsid w:val="2126CCA3"/>
    <w:rsid w:val="219E43E1"/>
    <w:rsid w:val="21B08114"/>
    <w:rsid w:val="21BAFBBD"/>
    <w:rsid w:val="21CE9724"/>
    <w:rsid w:val="21DCF5A8"/>
    <w:rsid w:val="21E024FE"/>
    <w:rsid w:val="21E34B40"/>
    <w:rsid w:val="21E944C8"/>
    <w:rsid w:val="21EA759A"/>
    <w:rsid w:val="22431E92"/>
    <w:rsid w:val="2275DD1B"/>
    <w:rsid w:val="2280E37F"/>
    <w:rsid w:val="228FACCF"/>
    <w:rsid w:val="22B38BA2"/>
    <w:rsid w:val="22B4E9F6"/>
    <w:rsid w:val="22DCC934"/>
    <w:rsid w:val="22E14D8D"/>
    <w:rsid w:val="22F0571B"/>
    <w:rsid w:val="2306D903"/>
    <w:rsid w:val="232F2A0C"/>
    <w:rsid w:val="23487DB9"/>
    <w:rsid w:val="2376FCD2"/>
    <w:rsid w:val="2385D924"/>
    <w:rsid w:val="238F79DA"/>
    <w:rsid w:val="23D6D823"/>
    <w:rsid w:val="23E53EE8"/>
    <w:rsid w:val="23F06E24"/>
    <w:rsid w:val="241557B3"/>
    <w:rsid w:val="2429846F"/>
    <w:rsid w:val="242B92AB"/>
    <w:rsid w:val="242E0CCA"/>
    <w:rsid w:val="242FFF2B"/>
    <w:rsid w:val="244C04E3"/>
    <w:rsid w:val="2463A3BA"/>
    <w:rsid w:val="248AFD0E"/>
    <w:rsid w:val="24946064"/>
    <w:rsid w:val="249E662F"/>
    <w:rsid w:val="24C99BE3"/>
    <w:rsid w:val="24E6E21A"/>
    <w:rsid w:val="24F3772F"/>
    <w:rsid w:val="24F54E2D"/>
    <w:rsid w:val="24F7D81C"/>
    <w:rsid w:val="250E846A"/>
    <w:rsid w:val="250EFF19"/>
    <w:rsid w:val="253CBEB2"/>
    <w:rsid w:val="2542FAF8"/>
    <w:rsid w:val="254CF3BA"/>
    <w:rsid w:val="25668DB8"/>
    <w:rsid w:val="25777027"/>
    <w:rsid w:val="25BE2E18"/>
    <w:rsid w:val="2624F617"/>
    <w:rsid w:val="264CAFED"/>
    <w:rsid w:val="265E6A0E"/>
    <w:rsid w:val="266D1C8F"/>
    <w:rsid w:val="2673DEA2"/>
    <w:rsid w:val="267A5A4E"/>
    <w:rsid w:val="268C2082"/>
    <w:rsid w:val="26945E37"/>
    <w:rsid w:val="26ACB2B4"/>
    <w:rsid w:val="26C4EF31"/>
    <w:rsid w:val="26E8FD6D"/>
    <w:rsid w:val="26F1C4BB"/>
    <w:rsid w:val="2714D48A"/>
    <w:rsid w:val="272D7AAC"/>
    <w:rsid w:val="2742D396"/>
    <w:rsid w:val="27623EEB"/>
    <w:rsid w:val="27835D04"/>
    <w:rsid w:val="27D5788E"/>
    <w:rsid w:val="27D9FFF4"/>
    <w:rsid w:val="281633E9"/>
    <w:rsid w:val="282CB2E6"/>
    <w:rsid w:val="28390C8D"/>
    <w:rsid w:val="2840398A"/>
    <w:rsid w:val="2845FDC4"/>
    <w:rsid w:val="28A58387"/>
    <w:rsid w:val="28AACCAF"/>
    <w:rsid w:val="28D65BB6"/>
    <w:rsid w:val="28DAAC3A"/>
    <w:rsid w:val="295BE1FB"/>
    <w:rsid w:val="2969A48A"/>
    <w:rsid w:val="296CD671"/>
    <w:rsid w:val="298C5C6F"/>
    <w:rsid w:val="298F5A19"/>
    <w:rsid w:val="299DFB75"/>
    <w:rsid w:val="29BDE3FD"/>
    <w:rsid w:val="29BE845F"/>
    <w:rsid w:val="29C717B7"/>
    <w:rsid w:val="29C96C48"/>
    <w:rsid w:val="29DFE78F"/>
    <w:rsid w:val="2A02876D"/>
    <w:rsid w:val="2A32E201"/>
    <w:rsid w:val="2A3A4609"/>
    <w:rsid w:val="2A4B102C"/>
    <w:rsid w:val="2A548116"/>
    <w:rsid w:val="2A6CD253"/>
    <w:rsid w:val="2A7E3A6F"/>
    <w:rsid w:val="2AAC550F"/>
    <w:rsid w:val="2AC2E519"/>
    <w:rsid w:val="2AD564FA"/>
    <w:rsid w:val="2AEB9D15"/>
    <w:rsid w:val="2B06A1D1"/>
    <w:rsid w:val="2B218441"/>
    <w:rsid w:val="2B280024"/>
    <w:rsid w:val="2B41BBFD"/>
    <w:rsid w:val="2B70D2B2"/>
    <w:rsid w:val="2B913420"/>
    <w:rsid w:val="2B9C3723"/>
    <w:rsid w:val="2BA912BA"/>
    <w:rsid w:val="2BEF2960"/>
    <w:rsid w:val="2C1293F7"/>
    <w:rsid w:val="2C2F69C5"/>
    <w:rsid w:val="2C32DB92"/>
    <w:rsid w:val="2C460175"/>
    <w:rsid w:val="2C60B9BE"/>
    <w:rsid w:val="2C63ABB6"/>
    <w:rsid w:val="2C655DDD"/>
    <w:rsid w:val="2C6CFFC4"/>
    <w:rsid w:val="2C720BE5"/>
    <w:rsid w:val="2C85E72D"/>
    <w:rsid w:val="2CA5AA8C"/>
    <w:rsid w:val="2CB2EA8E"/>
    <w:rsid w:val="2CC428E5"/>
    <w:rsid w:val="2CF66FBA"/>
    <w:rsid w:val="2D3AA3C7"/>
    <w:rsid w:val="2D40FAC3"/>
    <w:rsid w:val="2D424BF6"/>
    <w:rsid w:val="2D65B6E1"/>
    <w:rsid w:val="2D65D048"/>
    <w:rsid w:val="2D7BFFE9"/>
    <w:rsid w:val="2D9586C2"/>
    <w:rsid w:val="2DC2EBA3"/>
    <w:rsid w:val="2DC5098C"/>
    <w:rsid w:val="2DE0972E"/>
    <w:rsid w:val="2DF90250"/>
    <w:rsid w:val="2DFC794C"/>
    <w:rsid w:val="2E21959A"/>
    <w:rsid w:val="2E4A150D"/>
    <w:rsid w:val="2E4D6CF4"/>
    <w:rsid w:val="2E5D7D68"/>
    <w:rsid w:val="2E6C7882"/>
    <w:rsid w:val="2E7B8712"/>
    <w:rsid w:val="2E8372AE"/>
    <w:rsid w:val="2E95F0D7"/>
    <w:rsid w:val="2EC755C7"/>
    <w:rsid w:val="2F18E2CF"/>
    <w:rsid w:val="2F19B9C9"/>
    <w:rsid w:val="2F2D28F3"/>
    <w:rsid w:val="2F38C823"/>
    <w:rsid w:val="2F3A7495"/>
    <w:rsid w:val="2F3B2F12"/>
    <w:rsid w:val="2F48CBF9"/>
    <w:rsid w:val="2F75EF19"/>
    <w:rsid w:val="2F880223"/>
    <w:rsid w:val="2FC5C1EB"/>
    <w:rsid w:val="2FF09B67"/>
    <w:rsid w:val="3034AD96"/>
    <w:rsid w:val="3034E04C"/>
    <w:rsid w:val="303E6F49"/>
    <w:rsid w:val="303FC10C"/>
    <w:rsid w:val="3056294A"/>
    <w:rsid w:val="307C8FAB"/>
    <w:rsid w:val="30A4870F"/>
    <w:rsid w:val="30CCF9B6"/>
    <w:rsid w:val="30D8340F"/>
    <w:rsid w:val="30D95145"/>
    <w:rsid w:val="30F00BEC"/>
    <w:rsid w:val="310E5F17"/>
    <w:rsid w:val="31261591"/>
    <w:rsid w:val="313228CA"/>
    <w:rsid w:val="3169C5AE"/>
    <w:rsid w:val="31914CB7"/>
    <w:rsid w:val="319D197F"/>
    <w:rsid w:val="31BAF1C9"/>
    <w:rsid w:val="31CE3A3C"/>
    <w:rsid w:val="31E307E6"/>
    <w:rsid w:val="3200AD1D"/>
    <w:rsid w:val="3222B339"/>
    <w:rsid w:val="323D66CE"/>
    <w:rsid w:val="325422E5"/>
    <w:rsid w:val="327325A4"/>
    <w:rsid w:val="327D3A41"/>
    <w:rsid w:val="32C02BAE"/>
    <w:rsid w:val="32C39B2A"/>
    <w:rsid w:val="32F73073"/>
    <w:rsid w:val="330A9502"/>
    <w:rsid w:val="333BDC5E"/>
    <w:rsid w:val="3342B53D"/>
    <w:rsid w:val="3349E53A"/>
    <w:rsid w:val="337ABC4C"/>
    <w:rsid w:val="33AE9039"/>
    <w:rsid w:val="33FA89EE"/>
    <w:rsid w:val="347D481F"/>
    <w:rsid w:val="34897672"/>
    <w:rsid w:val="348BC548"/>
    <w:rsid w:val="34959538"/>
    <w:rsid w:val="351FBFF4"/>
    <w:rsid w:val="3545B3E9"/>
    <w:rsid w:val="3546ECAB"/>
    <w:rsid w:val="3561291F"/>
    <w:rsid w:val="35BAB925"/>
    <w:rsid w:val="35D3E721"/>
    <w:rsid w:val="35EBB7B6"/>
    <w:rsid w:val="361097ED"/>
    <w:rsid w:val="362AC584"/>
    <w:rsid w:val="3661BEC0"/>
    <w:rsid w:val="36720251"/>
    <w:rsid w:val="3686E680"/>
    <w:rsid w:val="36E47DA1"/>
    <w:rsid w:val="37355260"/>
    <w:rsid w:val="37483FD5"/>
    <w:rsid w:val="374A2E8D"/>
    <w:rsid w:val="375B8C04"/>
    <w:rsid w:val="37621A71"/>
    <w:rsid w:val="37629D2A"/>
    <w:rsid w:val="377FFF04"/>
    <w:rsid w:val="37877100"/>
    <w:rsid w:val="378B457C"/>
    <w:rsid w:val="379EFC85"/>
    <w:rsid w:val="37AD14FC"/>
    <w:rsid w:val="37AE39F1"/>
    <w:rsid w:val="37AEDCFC"/>
    <w:rsid w:val="37B215BC"/>
    <w:rsid w:val="37BDFD7A"/>
    <w:rsid w:val="37DD5B91"/>
    <w:rsid w:val="3814D012"/>
    <w:rsid w:val="383CFEA5"/>
    <w:rsid w:val="384F135A"/>
    <w:rsid w:val="38666BCA"/>
    <w:rsid w:val="3868F706"/>
    <w:rsid w:val="38E121F8"/>
    <w:rsid w:val="38F23BC3"/>
    <w:rsid w:val="39129F8B"/>
    <w:rsid w:val="39203048"/>
    <w:rsid w:val="3926C433"/>
    <w:rsid w:val="3938BDDA"/>
    <w:rsid w:val="394CB6D3"/>
    <w:rsid w:val="395653F0"/>
    <w:rsid w:val="3957FD47"/>
    <w:rsid w:val="395C299A"/>
    <w:rsid w:val="396506EC"/>
    <w:rsid w:val="3969AEF4"/>
    <w:rsid w:val="39965D21"/>
    <w:rsid w:val="39A0ABF7"/>
    <w:rsid w:val="39A1855B"/>
    <w:rsid w:val="39AA11FC"/>
    <w:rsid w:val="39C41BE6"/>
    <w:rsid w:val="39C7127C"/>
    <w:rsid w:val="39F787A5"/>
    <w:rsid w:val="3A0C44A8"/>
    <w:rsid w:val="3A40D718"/>
    <w:rsid w:val="3A8AF10F"/>
    <w:rsid w:val="3A8CEC64"/>
    <w:rsid w:val="3AA6CF35"/>
    <w:rsid w:val="3AC2EB09"/>
    <w:rsid w:val="3AC7A5AF"/>
    <w:rsid w:val="3ADAF190"/>
    <w:rsid w:val="3AEC2353"/>
    <w:rsid w:val="3B128274"/>
    <w:rsid w:val="3B3818E7"/>
    <w:rsid w:val="3B54B1EB"/>
    <w:rsid w:val="3B772FC2"/>
    <w:rsid w:val="3B80B0EC"/>
    <w:rsid w:val="3B831DBD"/>
    <w:rsid w:val="3B9A2B9F"/>
    <w:rsid w:val="3BA6B98B"/>
    <w:rsid w:val="3BBCEF8E"/>
    <w:rsid w:val="3BE2A14A"/>
    <w:rsid w:val="3BE56F6C"/>
    <w:rsid w:val="3BF93A53"/>
    <w:rsid w:val="3C26DD99"/>
    <w:rsid w:val="3C4ED68D"/>
    <w:rsid w:val="3C5A2E02"/>
    <w:rsid w:val="3C5F3AF7"/>
    <w:rsid w:val="3C72BAEF"/>
    <w:rsid w:val="3C79418F"/>
    <w:rsid w:val="3C795852"/>
    <w:rsid w:val="3CB5AF38"/>
    <w:rsid w:val="3CD57900"/>
    <w:rsid w:val="3D073E17"/>
    <w:rsid w:val="3D1DA67A"/>
    <w:rsid w:val="3D4C65A0"/>
    <w:rsid w:val="3D56C51F"/>
    <w:rsid w:val="3D68B661"/>
    <w:rsid w:val="3D717505"/>
    <w:rsid w:val="3D810A35"/>
    <w:rsid w:val="3DB4CDA4"/>
    <w:rsid w:val="3DDD5B8D"/>
    <w:rsid w:val="3E1C71CA"/>
    <w:rsid w:val="3E2DD358"/>
    <w:rsid w:val="3E4D301E"/>
    <w:rsid w:val="3E5CB44D"/>
    <w:rsid w:val="3E6BF695"/>
    <w:rsid w:val="3E885BBA"/>
    <w:rsid w:val="3EA1C6AD"/>
    <w:rsid w:val="3EBE0204"/>
    <w:rsid w:val="3ECD3420"/>
    <w:rsid w:val="3EE57143"/>
    <w:rsid w:val="3EF6E515"/>
    <w:rsid w:val="3F2C6278"/>
    <w:rsid w:val="3F352F59"/>
    <w:rsid w:val="3F50819C"/>
    <w:rsid w:val="3F6DB06D"/>
    <w:rsid w:val="3FA18E2C"/>
    <w:rsid w:val="3FA56AA2"/>
    <w:rsid w:val="3FA6E686"/>
    <w:rsid w:val="3FB5099B"/>
    <w:rsid w:val="3FCDA761"/>
    <w:rsid w:val="3FE36C8F"/>
    <w:rsid w:val="3FF2A4A8"/>
    <w:rsid w:val="3FFBE5BD"/>
    <w:rsid w:val="401506AC"/>
    <w:rsid w:val="403AD4C9"/>
    <w:rsid w:val="404594B9"/>
    <w:rsid w:val="40695D52"/>
    <w:rsid w:val="406E036A"/>
    <w:rsid w:val="40805EE3"/>
    <w:rsid w:val="40A453C5"/>
    <w:rsid w:val="40C69165"/>
    <w:rsid w:val="40D7FBCD"/>
    <w:rsid w:val="40DB1C59"/>
    <w:rsid w:val="40F020A1"/>
    <w:rsid w:val="415C8D53"/>
    <w:rsid w:val="41755CA9"/>
    <w:rsid w:val="419CC80D"/>
    <w:rsid w:val="41FC9B49"/>
    <w:rsid w:val="422E0B76"/>
    <w:rsid w:val="42316EAE"/>
    <w:rsid w:val="42492515"/>
    <w:rsid w:val="425167F0"/>
    <w:rsid w:val="42525086"/>
    <w:rsid w:val="4279D790"/>
    <w:rsid w:val="427DAC56"/>
    <w:rsid w:val="42A1CC68"/>
    <w:rsid w:val="42A32EB7"/>
    <w:rsid w:val="42A42048"/>
    <w:rsid w:val="42AD59E7"/>
    <w:rsid w:val="42BB7CB8"/>
    <w:rsid w:val="42BD9B6F"/>
    <w:rsid w:val="42C036CA"/>
    <w:rsid w:val="42CC58E5"/>
    <w:rsid w:val="42D29022"/>
    <w:rsid w:val="42D9FC05"/>
    <w:rsid w:val="42F7C5C6"/>
    <w:rsid w:val="42FA2A14"/>
    <w:rsid w:val="43034295"/>
    <w:rsid w:val="430E5CC4"/>
    <w:rsid w:val="4328BCFF"/>
    <w:rsid w:val="433278EA"/>
    <w:rsid w:val="436A829B"/>
    <w:rsid w:val="436DA9E9"/>
    <w:rsid w:val="43760B90"/>
    <w:rsid w:val="438246BF"/>
    <w:rsid w:val="4385EC7C"/>
    <w:rsid w:val="43E00A9B"/>
    <w:rsid w:val="43EB68C8"/>
    <w:rsid w:val="43F71516"/>
    <w:rsid w:val="44222F87"/>
    <w:rsid w:val="442B1EC2"/>
    <w:rsid w:val="443DC2DC"/>
    <w:rsid w:val="44704A17"/>
    <w:rsid w:val="448E7E74"/>
    <w:rsid w:val="44A35D45"/>
    <w:rsid w:val="44AFF1C2"/>
    <w:rsid w:val="44D892D8"/>
    <w:rsid w:val="44EC09B5"/>
    <w:rsid w:val="44F03C81"/>
    <w:rsid w:val="45090CD6"/>
    <w:rsid w:val="453903C1"/>
    <w:rsid w:val="4557FE06"/>
    <w:rsid w:val="4576BAE3"/>
    <w:rsid w:val="4598923D"/>
    <w:rsid w:val="45DB136A"/>
    <w:rsid w:val="45F1D0C5"/>
    <w:rsid w:val="45FFBE45"/>
    <w:rsid w:val="461F5467"/>
    <w:rsid w:val="462F6A77"/>
    <w:rsid w:val="4691DFF7"/>
    <w:rsid w:val="46A08F64"/>
    <w:rsid w:val="46B896FE"/>
    <w:rsid w:val="46DB31CA"/>
    <w:rsid w:val="46F303E4"/>
    <w:rsid w:val="47069F0C"/>
    <w:rsid w:val="475FEB73"/>
    <w:rsid w:val="479C3AEA"/>
    <w:rsid w:val="47ADF7D1"/>
    <w:rsid w:val="47AFF6E9"/>
    <w:rsid w:val="47D2C5C5"/>
    <w:rsid w:val="480289A4"/>
    <w:rsid w:val="48046927"/>
    <w:rsid w:val="4818AAC9"/>
    <w:rsid w:val="481A4C30"/>
    <w:rsid w:val="4826EEB2"/>
    <w:rsid w:val="4835A22A"/>
    <w:rsid w:val="483A53CC"/>
    <w:rsid w:val="48450734"/>
    <w:rsid w:val="4855BBA5"/>
    <w:rsid w:val="486D386D"/>
    <w:rsid w:val="488177D3"/>
    <w:rsid w:val="48AB9AEB"/>
    <w:rsid w:val="48B01436"/>
    <w:rsid w:val="48ECBFF8"/>
    <w:rsid w:val="49196082"/>
    <w:rsid w:val="491B2554"/>
    <w:rsid w:val="492E75B7"/>
    <w:rsid w:val="495236B4"/>
    <w:rsid w:val="495419AE"/>
    <w:rsid w:val="49562F07"/>
    <w:rsid w:val="49642578"/>
    <w:rsid w:val="49770F73"/>
    <w:rsid w:val="49F8DCEF"/>
    <w:rsid w:val="4A0FD136"/>
    <w:rsid w:val="4A928AD2"/>
    <w:rsid w:val="4ABDDE73"/>
    <w:rsid w:val="4AC6FC27"/>
    <w:rsid w:val="4AE2C793"/>
    <w:rsid w:val="4B072FAC"/>
    <w:rsid w:val="4B0CF8D4"/>
    <w:rsid w:val="4B0EF443"/>
    <w:rsid w:val="4B2DE37A"/>
    <w:rsid w:val="4B2F8124"/>
    <w:rsid w:val="4B4A961B"/>
    <w:rsid w:val="4B5E3243"/>
    <w:rsid w:val="4B68D368"/>
    <w:rsid w:val="4BAE8DD9"/>
    <w:rsid w:val="4BB57E0A"/>
    <w:rsid w:val="4BD205D0"/>
    <w:rsid w:val="4BE2EA78"/>
    <w:rsid w:val="4BF86B45"/>
    <w:rsid w:val="4C1E00D0"/>
    <w:rsid w:val="4C6C9341"/>
    <w:rsid w:val="4C88FD28"/>
    <w:rsid w:val="4CA64363"/>
    <w:rsid w:val="4CABA587"/>
    <w:rsid w:val="4CADF77A"/>
    <w:rsid w:val="4CB9CB6B"/>
    <w:rsid w:val="4CBE1EC4"/>
    <w:rsid w:val="4CF3E3EB"/>
    <w:rsid w:val="4D27A646"/>
    <w:rsid w:val="4D6ED05E"/>
    <w:rsid w:val="4DD3BB44"/>
    <w:rsid w:val="4DDD796A"/>
    <w:rsid w:val="4DE97B96"/>
    <w:rsid w:val="4DED3167"/>
    <w:rsid w:val="4E2B45A7"/>
    <w:rsid w:val="4E522AF4"/>
    <w:rsid w:val="4E85B2A2"/>
    <w:rsid w:val="4E96B928"/>
    <w:rsid w:val="4EB84C09"/>
    <w:rsid w:val="4EC09594"/>
    <w:rsid w:val="4ED5A4C9"/>
    <w:rsid w:val="4ED7495C"/>
    <w:rsid w:val="4EF03FDF"/>
    <w:rsid w:val="4EFDF387"/>
    <w:rsid w:val="4F00BD07"/>
    <w:rsid w:val="4F1246BD"/>
    <w:rsid w:val="4F4AC3D9"/>
    <w:rsid w:val="4F4E1561"/>
    <w:rsid w:val="4F4E72DC"/>
    <w:rsid w:val="4F5285A8"/>
    <w:rsid w:val="4F5B4284"/>
    <w:rsid w:val="4F7DC0F8"/>
    <w:rsid w:val="4F91F582"/>
    <w:rsid w:val="4F93AC4A"/>
    <w:rsid w:val="4F95625B"/>
    <w:rsid w:val="4FA134E4"/>
    <w:rsid w:val="4FBA49E4"/>
    <w:rsid w:val="4FC090D9"/>
    <w:rsid w:val="4FC20F14"/>
    <w:rsid w:val="500451E0"/>
    <w:rsid w:val="502A6FA6"/>
    <w:rsid w:val="502DD9E4"/>
    <w:rsid w:val="503E3DD4"/>
    <w:rsid w:val="504D3F34"/>
    <w:rsid w:val="50AA3169"/>
    <w:rsid w:val="50BFE774"/>
    <w:rsid w:val="50DB2E0A"/>
    <w:rsid w:val="512D76F9"/>
    <w:rsid w:val="514063B8"/>
    <w:rsid w:val="51801730"/>
    <w:rsid w:val="5188E5DD"/>
    <w:rsid w:val="51930906"/>
    <w:rsid w:val="51B21E8D"/>
    <w:rsid w:val="51BDE682"/>
    <w:rsid w:val="51C58427"/>
    <w:rsid w:val="51D0894E"/>
    <w:rsid w:val="5202BDC2"/>
    <w:rsid w:val="52200048"/>
    <w:rsid w:val="5220815D"/>
    <w:rsid w:val="5294DDCE"/>
    <w:rsid w:val="52E506A8"/>
    <w:rsid w:val="52F51061"/>
    <w:rsid w:val="53089E0B"/>
    <w:rsid w:val="532BFBC1"/>
    <w:rsid w:val="53AD7CEA"/>
    <w:rsid w:val="53D5F461"/>
    <w:rsid w:val="53D7CB6F"/>
    <w:rsid w:val="53EAE8FA"/>
    <w:rsid w:val="54207D73"/>
    <w:rsid w:val="542B1B90"/>
    <w:rsid w:val="54329E30"/>
    <w:rsid w:val="5456681A"/>
    <w:rsid w:val="545AAAAC"/>
    <w:rsid w:val="545D3A52"/>
    <w:rsid w:val="54601DB7"/>
    <w:rsid w:val="54619B02"/>
    <w:rsid w:val="5473D151"/>
    <w:rsid w:val="54A8FBD1"/>
    <w:rsid w:val="54AAA6C4"/>
    <w:rsid w:val="54AE703B"/>
    <w:rsid w:val="54BAB381"/>
    <w:rsid w:val="54EC19BD"/>
    <w:rsid w:val="5514571E"/>
    <w:rsid w:val="552B6C48"/>
    <w:rsid w:val="553342DD"/>
    <w:rsid w:val="5574AFD1"/>
    <w:rsid w:val="558D8D61"/>
    <w:rsid w:val="558E8ABB"/>
    <w:rsid w:val="559EB59D"/>
    <w:rsid w:val="55A080D6"/>
    <w:rsid w:val="55C79BB0"/>
    <w:rsid w:val="55CE6E3C"/>
    <w:rsid w:val="55D068B0"/>
    <w:rsid w:val="55E66BD8"/>
    <w:rsid w:val="55EB07B1"/>
    <w:rsid w:val="55FBDFE2"/>
    <w:rsid w:val="5618FA93"/>
    <w:rsid w:val="562C4C0B"/>
    <w:rsid w:val="5630C557"/>
    <w:rsid w:val="563F6822"/>
    <w:rsid w:val="5653E583"/>
    <w:rsid w:val="5657CCA1"/>
    <w:rsid w:val="56785F6E"/>
    <w:rsid w:val="56808F72"/>
    <w:rsid w:val="56973838"/>
    <w:rsid w:val="56C851F7"/>
    <w:rsid w:val="573765FC"/>
    <w:rsid w:val="577D7494"/>
    <w:rsid w:val="5790A28E"/>
    <w:rsid w:val="579B382A"/>
    <w:rsid w:val="57D97EF1"/>
    <w:rsid w:val="57F18095"/>
    <w:rsid w:val="582E2FC4"/>
    <w:rsid w:val="5855814F"/>
    <w:rsid w:val="589F32F4"/>
    <w:rsid w:val="58AC8FE5"/>
    <w:rsid w:val="58EECA3C"/>
    <w:rsid w:val="5909A5FF"/>
    <w:rsid w:val="59195F01"/>
    <w:rsid w:val="592A8852"/>
    <w:rsid w:val="5943FF20"/>
    <w:rsid w:val="597A8D90"/>
    <w:rsid w:val="597CB79C"/>
    <w:rsid w:val="59900EBB"/>
    <w:rsid w:val="59A2787C"/>
    <w:rsid w:val="59A2D21B"/>
    <w:rsid w:val="59B740FA"/>
    <w:rsid w:val="59D2E2FC"/>
    <w:rsid w:val="59D6A233"/>
    <w:rsid w:val="5A17C90F"/>
    <w:rsid w:val="5A24A0CF"/>
    <w:rsid w:val="5A2BD153"/>
    <w:rsid w:val="5A333C88"/>
    <w:rsid w:val="5A62827C"/>
    <w:rsid w:val="5A7220C1"/>
    <w:rsid w:val="5A84799B"/>
    <w:rsid w:val="5ABA06AE"/>
    <w:rsid w:val="5ABDE1C2"/>
    <w:rsid w:val="5ADFA8B7"/>
    <w:rsid w:val="5AE6D8FB"/>
    <w:rsid w:val="5AF70AAC"/>
    <w:rsid w:val="5B0EC9A5"/>
    <w:rsid w:val="5B49121F"/>
    <w:rsid w:val="5B5A9061"/>
    <w:rsid w:val="5B6A5DD2"/>
    <w:rsid w:val="5BBD4FE2"/>
    <w:rsid w:val="5BBE3F58"/>
    <w:rsid w:val="5BC4ADA8"/>
    <w:rsid w:val="5BDD7934"/>
    <w:rsid w:val="5BF08050"/>
    <w:rsid w:val="5C26E7D8"/>
    <w:rsid w:val="5C32BFF1"/>
    <w:rsid w:val="5C49E604"/>
    <w:rsid w:val="5C4B791D"/>
    <w:rsid w:val="5C6736D2"/>
    <w:rsid w:val="5C7AB210"/>
    <w:rsid w:val="5CA1B67E"/>
    <w:rsid w:val="5CAB2A20"/>
    <w:rsid w:val="5CCA507F"/>
    <w:rsid w:val="5CDCCF5A"/>
    <w:rsid w:val="5D3726F2"/>
    <w:rsid w:val="5D75EE22"/>
    <w:rsid w:val="5D9ADA85"/>
    <w:rsid w:val="5DB6D325"/>
    <w:rsid w:val="5E0B61FE"/>
    <w:rsid w:val="5E0D9D00"/>
    <w:rsid w:val="5E0DB324"/>
    <w:rsid w:val="5E310815"/>
    <w:rsid w:val="5E4001B6"/>
    <w:rsid w:val="5E8BF526"/>
    <w:rsid w:val="5E947986"/>
    <w:rsid w:val="5ED12C6E"/>
    <w:rsid w:val="5EE4D9C6"/>
    <w:rsid w:val="5EEC38F6"/>
    <w:rsid w:val="5F19CF5E"/>
    <w:rsid w:val="5F38BE8D"/>
    <w:rsid w:val="5F7474DB"/>
    <w:rsid w:val="5F7E8809"/>
    <w:rsid w:val="5F81E8E5"/>
    <w:rsid w:val="5F82629C"/>
    <w:rsid w:val="5F949075"/>
    <w:rsid w:val="5FAA51EC"/>
    <w:rsid w:val="5FE33492"/>
    <w:rsid w:val="5FF3DB1D"/>
    <w:rsid w:val="6013EB0A"/>
    <w:rsid w:val="60203714"/>
    <w:rsid w:val="60250A1F"/>
    <w:rsid w:val="6059FF81"/>
    <w:rsid w:val="60715571"/>
    <w:rsid w:val="60715ACD"/>
    <w:rsid w:val="60BA856E"/>
    <w:rsid w:val="60BBA23A"/>
    <w:rsid w:val="60BBE147"/>
    <w:rsid w:val="61139E15"/>
    <w:rsid w:val="613482FD"/>
    <w:rsid w:val="61465884"/>
    <w:rsid w:val="614BCB97"/>
    <w:rsid w:val="614EC0B4"/>
    <w:rsid w:val="61532D4B"/>
    <w:rsid w:val="615EFB7C"/>
    <w:rsid w:val="617FAD8B"/>
    <w:rsid w:val="619A149A"/>
    <w:rsid w:val="61A50700"/>
    <w:rsid w:val="61A8747C"/>
    <w:rsid w:val="61B4D4D9"/>
    <w:rsid w:val="61C32F0C"/>
    <w:rsid w:val="61CE941D"/>
    <w:rsid w:val="61F167FF"/>
    <w:rsid w:val="61FC56D7"/>
    <w:rsid w:val="621A189C"/>
    <w:rsid w:val="6247E871"/>
    <w:rsid w:val="627D2F48"/>
    <w:rsid w:val="6287F5AA"/>
    <w:rsid w:val="62C6749C"/>
    <w:rsid w:val="62CFCADC"/>
    <w:rsid w:val="62D9B0DB"/>
    <w:rsid w:val="62E3737D"/>
    <w:rsid w:val="6313B174"/>
    <w:rsid w:val="63305F5E"/>
    <w:rsid w:val="6330816D"/>
    <w:rsid w:val="6332B72D"/>
    <w:rsid w:val="635C9C6F"/>
    <w:rsid w:val="63752B4C"/>
    <w:rsid w:val="6390E5D5"/>
    <w:rsid w:val="63D762B5"/>
    <w:rsid w:val="63E82662"/>
    <w:rsid w:val="6402B4A2"/>
    <w:rsid w:val="6409D76D"/>
    <w:rsid w:val="641AD963"/>
    <w:rsid w:val="6433A7E5"/>
    <w:rsid w:val="6446D5BE"/>
    <w:rsid w:val="644F71D1"/>
    <w:rsid w:val="645A397D"/>
    <w:rsid w:val="64676224"/>
    <w:rsid w:val="64775F72"/>
    <w:rsid w:val="648D84B2"/>
    <w:rsid w:val="64D938C4"/>
    <w:rsid w:val="64FDEA64"/>
    <w:rsid w:val="65320CE2"/>
    <w:rsid w:val="657FCC4C"/>
    <w:rsid w:val="658F714A"/>
    <w:rsid w:val="6590E793"/>
    <w:rsid w:val="659A77F8"/>
    <w:rsid w:val="65B8F98C"/>
    <w:rsid w:val="65D0D2D3"/>
    <w:rsid w:val="65D4976E"/>
    <w:rsid w:val="6616983C"/>
    <w:rsid w:val="6621AA17"/>
    <w:rsid w:val="66382EFC"/>
    <w:rsid w:val="663A1233"/>
    <w:rsid w:val="66734A3C"/>
    <w:rsid w:val="66979262"/>
    <w:rsid w:val="66C75523"/>
    <w:rsid w:val="66F62491"/>
    <w:rsid w:val="6705D49F"/>
    <w:rsid w:val="6708FB26"/>
    <w:rsid w:val="673344BB"/>
    <w:rsid w:val="6781E8C1"/>
    <w:rsid w:val="67D54F2A"/>
    <w:rsid w:val="681F1660"/>
    <w:rsid w:val="68297E37"/>
    <w:rsid w:val="6852892C"/>
    <w:rsid w:val="685622FF"/>
    <w:rsid w:val="68606C08"/>
    <w:rsid w:val="689F9E07"/>
    <w:rsid w:val="68A1E948"/>
    <w:rsid w:val="68AE9C65"/>
    <w:rsid w:val="68F4EC61"/>
    <w:rsid w:val="693CAECD"/>
    <w:rsid w:val="6951C5B1"/>
    <w:rsid w:val="6961805D"/>
    <w:rsid w:val="6962BAC2"/>
    <w:rsid w:val="69A07149"/>
    <w:rsid w:val="69B2F23C"/>
    <w:rsid w:val="69C476DB"/>
    <w:rsid w:val="69D7F061"/>
    <w:rsid w:val="6A07A9B0"/>
    <w:rsid w:val="6A5141F0"/>
    <w:rsid w:val="6A65B762"/>
    <w:rsid w:val="6A6F741B"/>
    <w:rsid w:val="6AB4EBBC"/>
    <w:rsid w:val="6ACC1FF0"/>
    <w:rsid w:val="6ADB89D1"/>
    <w:rsid w:val="6AF842F8"/>
    <w:rsid w:val="6B099CEA"/>
    <w:rsid w:val="6B4416AA"/>
    <w:rsid w:val="6B6D35F9"/>
    <w:rsid w:val="6B85AE43"/>
    <w:rsid w:val="6BB2530B"/>
    <w:rsid w:val="6BBC9C7A"/>
    <w:rsid w:val="6BC9D07E"/>
    <w:rsid w:val="6BF70292"/>
    <w:rsid w:val="6C1D79DF"/>
    <w:rsid w:val="6C259C53"/>
    <w:rsid w:val="6C395DD4"/>
    <w:rsid w:val="6C82B373"/>
    <w:rsid w:val="6C91AD14"/>
    <w:rsid w:val="6CB991B5"/>
    <w:rsid w:val="6CC6FD9C"/>
    <w:rsid w:val="6CECD4A1"/>
    <w:rsid w:val="6CF6B0F7"/>
    <w:rsid w:val="6D00B085"/>
    <w:rsid w:val="6D09C676"/>
    <w:rsid w:val="6D0A2FCF"/>
    <w:rsid w:val="6D4CF956"/>
    <w:rsid w:val="6D55F44E"/>
    <w:rsid w:val="6D90DF08"/>
    <w:rsid w:val="6DB26AAC"/>
    <w:rsid w:val="6DDE5684"/>
    <w:rsid w:val="6DF41C0E"/>
    <w:rsid w:val="6DF66485"/>
    <w:rsid w:val="6E1682A5"/>
    <w:rsid w:val="6E2BC357"/>
    <w:rsid w:val="6E412045"/>
    <w:rsid w:val="6E62F1B6"/>
    <w:rsid w:val="6E6C58B6"/>
    <w:rsid w:val="6E8EEF13"/>
    <w:rsid w:val="6E8F55A1"/>
    <w:rsid w:val="6E98054F"/>
    <w:rsid w:val="6EB7166A"/>
    <w:rsid w:val="6EBC380F"/>
    <w:rsid w:val="6EF5C4B1"/>
    <w:rsid w:val="6EFC0989"/>
    <w:rsid w:val="6EFED40F"/>
    <w:rsid w:val="6F02C28E"/>
    <w:rsid w:val="6F084516"/>
    <w:rsid w:val="6F3CDBEF"/>
    <w:rsid w:val="6F424C6B"/>
    <w:rsid w:val="6F4CE7EB"/>
    <w:rsid w:val="6F5CCAF6"/>
    <w:rsid w:val="6F756835"/>
    <w:rsid w:val="6F89DB11"/>
    <w:rsid w:val="6F9783EF"/>
    <w:rsid w:val="6FA2E26C"/>
    <w:rsid w:val="6FA4108B"/>
    <w:rsid w:val="6FAEECAD"/>
    <w:rsid w:val="6FAF6E2D"/>
    <w:rsid w:val="6FF37840"/>
    <w:rsid w:val="6FF5B301"/>
    <w:rsid w:val="7008006E"/>
    <w:rsid w:val="7053D203"/>
    <w:rsid w:val="706A9177"/>
    <w:rsid w:val="7090949A"/>
    <w:rsid w:val="7091CDA0"/>
    <w:rsid w:val="70A1FE0C"/>
    <w:rsid w:val="70C2CE87"/>
    <w:rsid w:val="70D56543"/>
    <w:rsid w:val="70DA91DF"/>
    <w:rsid w:val="70E64159"/>
    <w:rsid w:val="70EB2539"/>
    <w:rsid w:val="7111B6D6"/>
    <w:rsid w:val="712B2413"/>
    <w:rsid w:val="713433DF"/>
    <w:rsid w:val="71717673"/>
    <w:rsid w:val="71758882"/>
    <w:rsid w:val="717C5397"/>
    <w:rsid w:val="718A56D4"/>
    <w:rsid w:val="71C1FC02"/>
    <w:rsid w:val="71CD88E7"/>
    <w:rsid w:val="720DA22B"/>
    <w:rsid w:val="7210F1A0"/>
    <w:rsid w:val="7256214F"/>
    <w:rsid w:val="72CF885B"/>
    <w:rsid w:val="72D0CDD5"/>
    <w:rsid w:val="7323C358"/>
    <w:rsid w:val="7338ED28"/>
    <w:rsid w:val="737CFBF5"/>
    <w:rsid w:val="73825645"/>
    <w:rsid w:val="7387FD90"/>
    <w:rsid w:val="73B66370"/>
    <w:rsid w:val="73D075AD"/>
    <w:rsid w:val="73E7F09F"/>
    <w:rsid w:val="74042222"/>
    <w:rsid w:val="7406E360"/>
    <w:rsid w:val="7413F279"/>
    <w:rsid w:val="74299806"/>
    <w:rsid w:val="7429A1A9"/>
    <w:rsid w:val="7447DAE6"/>
    <w:rsid w:val="744A947D"/>
    <w:rsid w:val="744D0679"/>
    <w:rsid w:val="745C57C9"/>
    <w:rsid w:val="7467526C"/>
    <w:rsid w:val="74798E93"/>
    <w:rsid w:val="748BB17E"/>
    <w:rsid w:val="749AE6F3"/>
    <w:rsid w:val="74BC918F"/>
    <w:rsid w:val="74DF0339"/>
    <w:rsid w:val="74E84E2F"/>
    <w:rsid w:val="74E8A108"/>
    <w:rsid w:val="74F9412F"/>
    <w:rsid w:val="7505204D"/>
    <w:rsid w:val="7514DF8E"/>
    <w:rsid w:val="752342DD"/>
    <w:rsid w:val="752AF785"/>
    <w:rsid w:val="752F0DCF"/>
    <w:rsid w:val="7545E000"/>
    <w:rsid w:val="754A2265"/>
    <w:rsid w:val="7553F21C"/>
    <w:rsid w:val="755D54A6"/>
    <w:rsid w:val="75646B86"/>
    <w:rsid w:val="7588C52D"/>
    <w:rsid w:val="75A04114"/>
    <w:rsid w:val="75D72BF6"/>
    <w:rsid w:val="75F0A162"/>
    <w:rsid w:val="7607B546"/>
    <w:rsid w:val="761DADC8"/>
    <w:rsid w:val="76240604"/>
    <w:rsid w:val="766F030E"/>
    <w:rsid w:val="76E10F50"/>
    <w:rsid w:val="7700A9AC"/>
    <w:rsid w:val="770CDD57"/>
    <w:rsid w:val="775069D5"/>
    <w:rsid w:val="7783544C"/>
    <w:rsid w:val="77A71CCB"/>
    <w:rsid w:val="77D8A7AE"/>
    <w:rsid w:val="7820B036"/>
    <w:rsid w:val="78C69399"/>
    <w:rsid w:val="78D267B5"/>
    <w:rsid w:val="78EBAB55"/>
    <w:rsid w:val="7921DA84"/>
    <w:rsid w:val="796E39C8"/>
    <w:rsid w:val="79830ECA"/>
    <w:rsid w:val="799D0486"/>
    <w:rsid w:val="79AEC73C"/>
    <w:rsid w:val="79C2FA66"/>
    <w:rsid w:val="79FD235A"/>
    <w:rsid w:val="7A1B671A"/>
    <w:rsid w:val="7A4EA85B"/>
    <w:rsid w:val="7A54F15A"/>
    <w:rsid w:val="7A7FCC89"/>
    <w:rsid w:val="7A86321B"/>
    <w:rsid w:val="7AB9B09E"/>
    <w:rsid w:val="7ACC438A"/>
    <w:rsid w:val="7AF507D4"/>
    <w:rsid w:val="7B21A0BC"/>
    <w:rsid w:val="7B331C4F"/>
    <w:rsid w:val="7B3E8282"/>
    <w:rsid w:val="7B4A5153"/>
    <w:rsid w:val="7B6B59CE"/>
    <w:rsid w:val="7B7803B1"/>
    <w:rsid w:val="7B90FA61"/>
    <w:rsid w:val="7B9B3D89"/>
    <w:rsid w:val="7BC604FB"/>
    <w:rsid w:val="7BEA574E"/>
    <w:rsid w:val="7BF05E40"/>
    <w:rsid w:val="7C14EA3F"/>
    <w:rsid w:val="7C1B428D"/>
    <w:rsid w:val="7C2E1516"/>
    <w:rsid w:val="7C74BDA0"/>
    <w:rsid w:val="7C769270"/>
    <w:rsid w:val="7C7739D2"/>
    <w:rsid w:val="7C94CCEA"/>
    <w:rsid w:val="7C966AAA"/>
    <w:rsid w:val="7CA9B76F"/>
    <w:rsid w:val="7CB36679"/>
    <w:rsid w:val="7CD9E478"/>
    <w:rsid w:val="7CDBD418"/>
    <w:rsid w:val="7CDC8C36"/>
    <w:rsid w:val="7CF93291"/>
    <w:rsid w:val="7D1EFEA0"/>
    <w:rsid w:val="7D305143"/>
    <w:rsid w:val="7D3C71AD"/>
    <w:rsid w:val="7E233E2A"/>
    <w:rsid w:val="7E2874F6"/>
    <w:rsid w:val="7E9B8302"/>
    <w:rsid w:val="7EA87028"/>
    <w:rsid w:val="7EBF9B85"/>
    <w:rsid w:val="7EC71F05"/>
    <w:rsid w:val="7EDFF3FB"/>
    <w:rsid w:val="7EE6DA59"/>
    <w:rsid w:val="7EFB9057"/>
    <w:rsid w:val="7F068C84"/>
    <w:rsid w:val="7F0DBA44"/>
    <w:rsid w:val="7F12A38B"/>
    <w:rsid w:val="7F184EE0"/>
    <w:rsid w:val="7F5CC6FC"/>
    <w:rsid w:val="7F717812"/>
    <w:rsid w:val="7F7C4415"/>
    <w:rsid w:val="7F7F2851"/>
    <w:rsid w:val="7F7F3E6E"/>
    <w:rsid w:val="7F810E9C"/>
    <w:rsid w:val="7FADD8A5"/>
    <w:rsid w:val="7FCE9FA6"/>
    <w:rsid w:val="7FD8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3992"/>
  <w15:chartTrackingRefBased/>
  <w15:docId w15:val="{B84CF5B6-C6FC-45F9-930C-A2FDB40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266"/>
  </w:style>
  <w:style w:type="paragraph" w:styleId="Nadpis1">
    <w:name w:val="heading 1"/>
    <w:basedOn w:val="Normln"/>
    <w:next w:val="Normln"/>
    <w:link w:val="Nadpis1Char"/>
    <w:uiPriority w:val="9"/>
    <w:qFormat/>
    <w:rsid w:val="00DE6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693A"/>
  </w:style>
  <w:style w:type="paragraph" w:styleId="Zpat">
    <w:name w:val="footer"/>
    <w:basedOn w:val="Normln"/>
    <w:link w:val="Zpat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693A"/>
  </w:style>
  <w:style w:type="paragraph" w:styleId="Textbubliny">
    <w:name w:val="Balloon Text"/>
    <w:basedOn w:val="Normln"/>
    <w:link w:val="TextbublinyChar"/>
    <w:uiPriority w:val="99"/>
    <w:semiHidden/>
    <w:unhideWhenUsed/>
    <w:rsid w:val="009A693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93A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ostrnky">
    <w:name w:val="page number"/>
    <w:basedOn w:val="Standardnpsmoodstavce"/>
    <w:uiPriority w:val="99"/>
    <w:semiHidden/>
    <w:unhideWhenUsed/>
    <w:rsid w:val="00636156"/>
  </w:style>
  <w:style w:type="paragraph" w:styleId="Odstavecseseznamem">
    <w:name w:val="List Paragraph"/>
    <w:basedOn w:val="Normln"/>
    <w:uiPriority w:val="34"/>
    <w:qFormat/>
    <w:rsid w:val="000E65EE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94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441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B74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6372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637240"/>
  </w:style>
  <w:style w:type="character" w:customStyle="1" w:styleId="eop">
    <w:name w:val="eop"/>
    <w:basedOn w:val="Standardnpsmoodstavce"/>
    <w:rsid w:val="006372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B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3B56"/>
    <w:rPr>
      <w:vertAlign w:val="superscript"/>
    </w:rPr>
  </w:style>
  <w:style w:type="paragraph" w:styleId="Revize">
    <w:name w:val="Revision"/>
    <w:hidden/>
    <w:uiPriority w:val="99"/>
    <w:semiHidden/>
    <w:rsid w:val="00425763"/>
  </w:style>
  <w:style w:type="character" w:customStyle="1" w:styleId="Nadpis3Char">
    <w:name w:val="Nadpis 3 Char"/>
    <w:basedOn w:val="Standardnpsmoodstavce"/>
    <w:link w:val="Nadpis3"/>
    <w:uiPriority w:val="9"/>
    <w:semiHidden/>
    <w:rsid w:val="005633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0454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763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0890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096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1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26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61461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5351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7232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23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77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57377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5214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344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2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109007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5519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48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92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58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29894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192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856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6874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79413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03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39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45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35243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409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578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0767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0769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720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7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26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34206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837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3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66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2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1390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64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1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2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18448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11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70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2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9065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78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6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2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3949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43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361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49370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2562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154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0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9258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73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384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43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48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217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3090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12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0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37236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0227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00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780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0440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47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1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93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estcom.c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nisa.kolarikova@crestcom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radar.com/ebooks/managing-project-changes-in-the-age-of-ai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lanradar.com/cz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reza.vykypel@crestcom.cz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loitte.com/us/en/insights/industry/engineering-and-construction/engineering-and-construction-industry-outlook.html" TargetMode="External"/><Relationship Id="rId1" Type="http://schemas.openxmlformats.org/officeDocument/2006/relationships/hyperlink" Target="http://www.pmi.org/learning/thought-leadership/construction-project-management-talent-ga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nt\Google%20Drive\Online%20Marketing\17_Target%20Group%20Cards\ENG\Planrada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908D-BA74-490E-8B54-6F0D86579E87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C69E4090-53FF-41A5-A074-2B1D66133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FCCF9-57EF-4BF0-AD7F-D96BE988A2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09298-1E52-4FF8-ACDF-EFD34D1B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Planradar Template</Template>
  <TotalTime>2</TotalTime>
  <Pages>4</Pages>
  <Words>1138</Words>
  <Characters>6851</Characters>
  <Application>Microsoft Office Word</Application>
  <DocSecurity>0</DocSecurity>
  <Lines>131</Lines>
  <Paragraphs>36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Content_2</dc:creator>
  <cp:keywords/>
  <dc:description/>
  <cp:lastModifiedBy>Tereza Štosová</cp:lastModifiedBy>
  <cp:revision>7</cp:revision>
  <cp:lastPrinted>2025-12-16T09:02:00Z</cp:lastPrinted>
  <dcterms:created xsi:type="dcterms:W3CDTF">2026-04-15T12:04:00Z</dcterms:created>
  <dcterms:modified xsi:type="dcterms:W3CDTF">2026-04-15T12:07:00Z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161bb48-f0cc-4f0b-86d2-b64c89e33b1b_Enabled">
    <vt:lpwstr>true</vt:lpwstr>
  </property>
  <property fmtid="{D5CDD505-2E9C-101B-9397-08002B2CF9AE}" pid="5" name="MSIP_Label_3161bb48-f0cc-4f0b-86d2-b64c89e33b1b_SetDate">
    <vt:lpwstr>2024-12-09T09:45:44Z</vt:lpwstr>
  </property>
  <property fmtid="{D5CDD505-2E9C-101B-9397-08002B2CF9AE}" pid="6" name="MSIP_Label_3161bb48-f0cc-4f0b-86d2-b64c89e33b1b_Method">
    <vt:lpwstr>Standard</vt:lpwstr>
  </property>
  <property fmtid="{D5CDD505-2E9C-101B-9397-08002B2CF9AE}" pid="7" name="MSIP_Label_3161bb48-f0cc-4f0b-86d2-b64c89e33b1b_Name">
    <vt:lpwstr>Public</vt:lpwstr>
  </property>
  <property fmtid="{D5CDD505-2E9C-101B-9397-08002B2CF9AE}" pid="8" name="MSIP_Label_3161bb48-f0cc-4f0b-86d2-b64c89e33b1b_SiteId">
    <vt:lpwstr>36f3646b-87f2-4eb1-838e-dc965113cac6</vt:lpwstr>
  </property>
  <property fmtid="{D5CDD505-2E9C-101B-9397-08002B2CF9AE}" pid="9" name="MSIP_Label_3161bb48-f0cc-4f0b-86d2-b64c89e33b1b_ActionId">
    <vt:lpwstr>903ced35-3ae6-45d9-8781-ed587a1a99da</vt:lpwstr>
  </property>
  <property fmtid="{D5CDD505-2E9C-101B-9397-08002B2CF9AE}" pid="10" name="MSIP_Label_3161bb48-f0cc-4f0b-86d2-b64c89e33b1b_ContentBits">
    <vt:lpwstr>0</vt:lpwstr>
  </property>
</Properties>
</file>